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728A" w14:textId="77777777" w:rsidR="005A30BF" w:rsidRDefault="004511D6">
      <w:pPr>
        <w:pStyle w:val="BodyText"/>
        <w:ind w:left="4187"/>
        <w:rPr>
          <w:sz w:val="20"/>
        </w:rPr>
      </w:pPr>
      <w:r>
        <w:rPr>
          <w:noProof/>
          <w:sz w:val="20"/>
        </w:rPr>
        <w:drawing>
          <wp:inline distT="0" distB="0" distL="0" distR="0" wp14:anchorId="2BC921E6" wp14:editId="5E263C69">
            <wp:extent cx="2294255" cy="909827"/>
            <wp:effectExtent l="0" t="0" r="0" b="0"/>
            <wp:docPr id="1" name="image1.pn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E695" w14:textId="77777777" w:rsidR="005A30BF" w:rsidRDefault="005A30BF">
      <w:pPr>
        <w:pStyle w:val="BodyText"/>
        <w:spacing w:before="2"/>
        <w:rPr>
          <w:sz w:val="14"/>
        </w:rPr>
      </w:pPr>
    </w:p>
    <w:p w14:paraId="006CC2CA" w14:textId="77777777" w:rsidR="005A30BF" w:rsidRDefault="004511D6">
      <w:pPr>
        <w:pStyle w:val="BodyText"/>
        <w:spacing w:before="84"/>
        <w:ind w:left="1378" w:right="1359"/>
        <w:jc w:val="center"/>
      </w:pPr>
      <w:r>
        <w:rPr>
          <w:color w:val="860504"/>
        </w:rPr>
        <w:t>GATEWAY</w:t>
      </w:r>
      <w:r>
        <w:rPr>
          <w:color w:val="860504"/>
          <w:spacing w:val="2"/>
        </w:rPr>
        <w:t xml:space="preserve"> </w:t>
      </w:r>
      <w:r>
        <w:rPr>
          <w:color w:val="860504"/>
        </w:rPr>
        <w:t>TO BELONGING</w:t>
      </w:r>
      <w:r>
        <w:rPr>
          <w:color w:val="860504"/>
          <w:spacing w:val="3"/>
        </w:rPr>
        <w:t xml:space="preserve"> </w:t>
      </w:r>
      <w:r>
        <w:rPr>
          <w:color w:val="860504"/>
        </w:rPr>
        <w:t>AT</w:t>
      </w:r>
      <w:r>
        <w:rPr>
          <w:color w:val="860504"/>
          <w:spacing w:val="3"/>
        </w:rPr>
        <w:t xml:space="preserve"> </w:t>
      </w:r>
      <w:r>
        <w:rPr>
          <w:color w:val="860504"/>
        </w:rPr>
        <w:t>OU</w:t>
      </w:r>
      <w:r>
        <w:rPr>
          <w:color w:val="860504"/>
          <w:spacing w:val="1"/>
        </w:rPr>
        <w:t xml:space="preserve"> </w:t>
      </w:r>
      <w:r>
        <w:rPr>
          <w:color w:val="860504"/>
        </w:rPr>
        <w:t>PROGRAM</w:t>
      </w:r>
    </w:p>
    <w:p w14:paraId="67797EFF" w14:textId="77777777" w:rsidR="005A30BF" w:rsidRDefault="005A30BF">
      <w:pPr>
        <w:pStyle w:val="BodyText"/>
        <w:spacing w:before="4"/>
        <w:rPr>
          <w:sz w:val="29"/>
        </w:rPr>
      </w:pPr>
    </w:p>
    <w:p w14:paraId="3B09DEA5" w14:textId="2841D6A9" w:rsidR="005A30BF" w:rsidRDefault="004511D6">
      <w:pPr>
        <w:ind w:left="1373" w:right="1359"/>
        <w:jc w:val="center"/>
        <w:rPr>
          <w:b/>
        </w:rPr>
      </w:pPr>
      <w:r>
        <w:rPr>
          <w:b/>
        </w:rPr>
        <w:t>ASSIGNMENT</w:t>
      </w:r>
      <w:r>
        <w:rPr>
          <w:b/>
          <w:spacing w:val="-3"/>
        </w:rPr>
        <w:t xml:space="preserve"> </w:t>
      </w:r>
      <w:r>
        <w:rPr>
          <w:b/>
        </w:rPr>
        <w:t>2:</w:t>
      </w:r>
    </w:p>
    <w:p w14:paraId="04AF355D" w14:textId="77777777" w:rsidR="005A30BF" w:rsidRDefault="004511D6">
      <w:pPr>
        <w:spacing w:before="37" w:line="276" w:lineRule="auto"/>
        <w:ind w:left="1380" w:right="1359"/>
        <w:jc w:val="center"/>
        <w:rPr>
          <w:b/>
        </w:rPr>
      </w:pPr>
      <w:r>
        <w:rPr>
          <w:b/>
        </w:rPr>
        <w:t>UNDERSTANDING</w:t>
      </w:r>
      <w:r>
        <w:rPr>
          <w:b/>
          <w:spacing w:val="-8"/>
        </w:rPr>
        <w:t xml:space="preserve"> </w:t>
      </w:r>
      <w:r>
        <w:rPr>
          <w:b/>
        </w:rPr>
        <w:t>OUR</w:t>
      </w:r>
      <w:r>
        <w:rPr>
          <w:b/>
          <w:spacing w:val="-5"/>
        </w:rPr>
        <w:t xml:space="preserve"> </w:t>
      </w:r>
      <w:r>
        <w:rPr>
          <w:b/>
        </w:rPr>
        <w:t>COLLECTIVE</w:t>
      </w:r>
      <w:r>
        <w:rPr>
          <w:b/>
          <w:spacing w:val="-7"/>
        </w:rPr>
        <w:t xml:space="preserve"> </w:t>
      </w:r>
      <w:r>
        <w:rPr>
          <w:b/>
        </w:rPr>
        <w:t>EXPERIENCES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GROUP-LEVEL</w:t>
      </w:r>
      <w:r>
        <w:rPr>
          <w:b/>
          <w:spacing w:val="-7"/>
        </w:rPr>
        <w:t xml:space="preserve"> </w:t>
      </w:r>
      <w:r>
        <w:rPr>
          <w:b/>
        </w:rPr>
        <w:t>BELONGING</w:t>
      </w:r>
      <w:r>
        <w:rPr>
          <w:b/>
          <w:spacing w:val="-5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OKLAHOMA</w:t>
      </w:r>
    </w:p>
    <w:p w14:paraId="509EE6F5" w14:textId="77777777" w:rsidR="005A30BF" w:rsidRDefault="005A30BF">
      <w:pPr>
        <w:pStyle w:val="BodyText"/>
        <w:spacing w:before="9"/>
        <w:rPr>
          <w:b/>
          <w:sz w:val="26"/>
        </w:rPr>
      </w:pPr>
    </w:p>
    <w:p w14:paraId="7B0F2B5A" w14:textId="6B23877F" w:rsidR="005A30BF" w:rsidRDefault="004511D6">
      <w:pPr>
        <w:spacing w:before="1"/>
        <w:ind w:left="1320"/>
        <w:jc w:val="both"/>
        <w:rPr>
          <w:b/>
        </w:rPr>
      </w:pPr>
      <w:r>
        <w:rPr>
          <w:b/>
        </w:rPr>
        <w:t>Overview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Assignment</w:t>
      </w:r>
      <w:r w:rsidR="00DA5ADE">
        <w:rPr>
          <w:b/>
        </w:rPr>
        <w:t xml:space="preserve"> 2 (Understanding Oklahoma)</w:t>
      </w:r>
    </w:p>
    <w:p w14:paraId="0FFF208C" w14:textId="77777777" w:rsidR="005A30BF" w:rsidRDefault="004511D6">
      <w:pPr>
        <w:pStyle w:val="BodyText"/>
        <w:spacing w:before="37" w:line="278" w:lineRule="auto"/>
        <w:ind w:left="1320" w:right="1556"/>
        <w:jc w:val="both"/>
      </w:pPr>
      <w:r>
        <w:t>How do we understand the historical narratives of marginalized communities or versions of history that</w:t>
      </w:r>
      <w:r>
        <w:rPr>
          <w:spacing w:val="-53"/>
        </w:rPr>
        <w:t xml:space="preserve"> </w:t>
      </w:r>
      <w:r>
        <w:t>are not mainstream? What is the meaning of group-level belonging in our state and local communities?</w:t>
      </w:r>
      <w:r>
        <w:rPr>
          <w:spacing w:val="-5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collective</w:t>
      </w:r>
      <w:r>
        <w:rPr>
          <w:spacing w:val="2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shared by</w:t>
      </w:r>
      <w:r>
        <w:rPr>
          <w:spacing w:val="-1"/>
        </w:rPr>
        <w:t xml:space="preserve"> </w:t>
      </w:r>
      <w:r>
        <w:t>multiple</w:t>
      </w:r>
      <w:r>
        <w:rPr>
          <w:spacing w:val="2"/>
        </w:rPr>
        <w:t xml:space="preserve"> </w:t>
      </w:r>
      <w:r>
        <w:t>groups and why?</w:t>
      </w:r>
    </w:p>
    <w:p w14:paraId="49905048" w14:textId="77777777" w:rsidR="005A30BF" w:rsidRDefault="005A30BF">
      <w:pPr>
        <w:pStyle w:val="BodyText"/>
        <w:spacing w:before="6"/>
        <w:rPr>
          <w:sz w:val="26"/>
        </w:rPr>
      </w:pPr>
    </w:p>
    <w:p w14:paraId="70BEBCA6" w14:textId="09DBAA3D" w:rsidR="005A30BF" w:rsidRDefault="00DA5ADE" w:rsidP="00DA5ADE">
      <w:pPr>
        <w:pStyle w:val="BodyText"/>
        <w:spacing w:before="1" w:line="276" w:lineRule="auto"/>
        <w:ind w:left="1320" w:right="1823"/>
      </w:pPr>
      <w:r>
        <w:t>This a</w:t>
      </w:r>
      <w:r w:rsidR="004511D6">
        <w:t xml:space="preserve">ssignment will allow you to explore the social and </w:t>
      </w:r>
      <w:r>
        <w:t xml:space="preserve">historical </w:t>
      </w:r>
      <w:r w:rsidR="004511D6">
        <w:t>complexities of belonging</w:t>
      </w:r>
      <w:r w:rsidR="004511D6">
        <w:rPr>
          <w:spacing w:val="-52"/>
        </w:rPr>
        <w:t xml:space="preserve"> </w:t>
      </w:r>
      <w:r w:rsidR="004511D6">
        <w:t>through</w:t>
      </w:r>
      <w:r w:rsidR="004511D6">
        <w:rPr>
          <w:spacing w:val="-1"/>
        </w:rPr>
        <w:t xml:space="preserve"> </w:t>
      </w:r>
      <w:r w:rsidR="004511D6">
        <w:t>the</w:t>
      </w:r>
      <w:r w:rsidR="004511D6">
        <w:rPr>
          <w:spacing w:val="2"/>
        </w:rPr>
        <w:t xml:space="preserve"> </w:t>
      </w:r>
      <w:r w:rsidR="004511D6">
        <w:t>lens of</w:t>
      </w:r>
      <w:r w:rsidR="004511D6">
        <w:rPr>
          <w:spacing w:val="2"/>
        </w:rPr>
        <w:t xml:space="preserve"> </w:t>
      </w:r>
      <w:r w:rsidR="004511D6">
        <w:t>community culture</w:t>
      </w:r>
      <w:r w:rsidR="004511D6">
        <w:rPr>
          <w:spacing w:val="-4"/>
        </w:rPr>
        <w:t xml:space="preserve"> </w:t>
      </w:r>
      <w:r w:rsidR="004511D6">
        <w:t>and historical</w:t>
      </w:r>
      <w:r w:rsidR="004511D6">
        <w:rPr>
          <w:spacing w:val="-2"/>
        </w:rPr>
        <w:t xml:space="preserve"> </w:t>
      </w:r>
      <w:r w:rsidR="004511D6">
        <w:t>narratives.</w:t>
      </w:r>
      <w:r>
        <w:t xml:space="preserve"> </w:t>
      </w:r>
      <w:r w:rsidR="004511D6">
        <w:t>You will demonstrate the connections found among the key concepts, terms, and ideas relative to one’s</w:t>
      </w:r>
      <w:r w:rsidR="004511D6">
        <w:rPr>
          <w:spacing w:val="1"/>
        </w:rPr>
        <w:t xml:space="preserve"> </w:t>
      </w:r>
      <w:r w:rsidR="004511D6">
        <w:t>identity and sense of belonging: the way we understand ourselves, learn about ourselves, how important</w:t>
      </w:r>
      <w:r w:rsidR="004511D6">
        <w:rPr>
          <w:spacing w:val="-52"/>
        </w:rPr>
        <w:t xml:space="preserve"> </w:t>
      </w:r>
      <w:r w:rsidR="004511D6">
        <w:t>groups are to us, ways in which groups influence the self and impact the formation of our attitudes, and</w:t>
      </w:r>
      <w:r w:rsidR="004511D6">
        <w:rPr>
          <w:spacing w:val="1"/>
        </w:rPr>
        <w:t xml:space="preserve"> </w:t>
      </w:r>
      <w:r w:rsidR="004511D6">
        <w:t>the ways in which attitudes can and do change over time. You are tasked with evaluating the collective</w:t>
      </w:r>
      <w:r w:rsidR="004511D6">
        <w:rPr>
          <w:spacing w:val="1"/>
        </w:rPr>
        <w:t xml:space="preserve"> </w:t>
      </w:r>
      <w:r w:rsidR="004511D6">
        <w:t>experiences and sense of group-level belonging among Oklahomans while acknowledging the impact of</w:t>
      </w:r>
      <w:r w:rsidR="004511D6">
        <w:rPr>
          <w:spacing w:val="-53"/>
        </w:rPr>
        <w:t xml:space="preserve"> </w:t>
      </w:r>
      <w:r w:rsidR="004511D6">
        <w:t>American</w:t>
      </w:r>
      <w:r w:rsidR="004511D6">
        <w:rPr>
          <w:spacing w:val="-1"/>
        </w:rPr>
        <w:t xml:space="preserve"> </w:t>
      </w:r>
      <w:r w:rsidR="004511D6">
        <w:t>nationalism and globalism</w:t>
      </w:r>
      <w:r w:rsidR="004511D6">
        <w:rPr>
          <w:spacing w:val="-3"/>
        </w:rPr>
        <w:t xml:space="preserve"> </w:t>
      </w:r>
      <w:r w:rsidR="004511D6">
        <w:t>on Oklahoma</w:t>
      </w:r>
      <w:r w:rsidR="004511D6">
        <w:rPr>
          <w:spacing w:val="2"/>
        </w:rPr>
        <w:t xml:space="preserve"> </w:t>
      </w:r>
      <w:r w:rsidR="004511D6">
        <w:t>residents.</w:t>
      </w:r>
    </w:p>
    <w:p w14:paraId="60582E01" w14:textId="77777777" w:rsidR="005A30BF" w:rsidRDefault="005A30BF">
      <w:pPr>
        <w:pStyle w:val="BodyText"/>
        <w:spacing w:before="2"/>
        <w:rPr>
          <w:sz w:val="25"/>
        </w:rPr>
      </w:pPr>
    </w:p>
    <w:p w14:paraId="31E9C663" w14:textId="77777777" w:rsidR="005A30BF" w:rsidRDefault="004511D6">
      <w:pPr>
        <w:pStyle w:val="BodyText"/>
        <w:spacing w:before="1" w:line="278" w:lineRule="auto"/>
        <w:ind w:left="1320" w:right="1641"/>
      </w:pPr>
      <w:r>
        <w:t>The class will examine a series of resources including scholarly literature, documentation, and media</w:t>
      </w:r>
      <w:r>
        <w:rPr>
          <w:spacing w:val="1"/>
        </w:rPr>
        <w:t xml:space="preserve"> </w:t>
      </w:r>
      <w:r>
        <w:t>sources including film clips and the OU Inclusive Excellence Series (Gaylord Interviews) to introduce</w:t>
      </w:r>
      <w:r>
        <w:rPr>
          <w:spacing w:val="-5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of Oklahoma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contextual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assignment.</w:t>
      </w:r>
    </w:p>
    <w:p w14:paraId="706C9EA0" w14:textId="77777777" w:rsidR="005A30BF" w:rsidRDefault="004511D6">
      <w:pPr>
        <w:pStyle w:val="BodyText"/>
        <w:spacing w:line="276" w:lineRule="auto"/>
        <w:ind w:left="1320" w:right="2183"/>
      </w:pPr>
      <w:r>
        <w:t>Upon the introduction of the course assignment to the student body, GBO faculty will lead class</w:t>
      </w:r>
      <w:r>
        <w:rPr>
          <w:spacing w:val="-52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pre-selected Gaylord interview.</w:t>
      </w:r>
    </w:p>
    <w:p w14:paraId="120E5817" w14:textId="77777777" w:rsidR="005A30BF" w:rsidRDefault="005A30BF">
      <w:pPr>
        <w:pStyle w:val="BodyText"/>
        <w:spacing w:before="4"/>
        <w:rPr>
          <w:sz w:val="26"/>
        </w:rPr>
      </w:pPr>
    </w:p>
    <w:p w14:paraId="4B56167D" w14:textId="77777777" w:rsidR="005A30BF" w:rsidRDefault="004511D6">
      <w:pPr>
        <w:pStyle w:val="BodyText"/>
        <w:spacing w:line="276" w:lineRule="auto"/>
        <w:ind w:left="1320" w:right="1487"/>
        <w:rPr>
          <w:i/>
        </w:rPr>
      </w:pPr>
      <w:r>
        <w:t>You are encouraged to identify any fundamental experiences highlighted by the Gaylord interviewee;</w:t>
      </w:r>
      <w:r>
        <w:rPr>
          <w:spacing w:val="1"/>
        </w:rPr>
        <w:t xml:space="preserve"> </w:t>
      </w:r>
      <w:r>
        <w:t>reflect upon personal similarities and differences mentioned during the interview; and consider credible,</w:t>
      </w:r>
      <w:r>
        <w:rPr>
          <w:spacing w:val="-52"/>
        </w:rPr>
        <w:t xml:space="preserve"> </w:t>
      </w:r>
      <w:r>
        <w:t>present-day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related to</w:t>
      </w:r>
      <w:r>
        <w:rPr>
          <w:spacing w:val="-7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documented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past.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Student</w:t>
      </w:r>
    </w:p>
    <w:p w14:paraId="40A992BA" w14:textId="77777777" w:rsidR="005A30BF" w:rsidRDefault="005A30BF">
      <w:pPr>
        <w:spacing w:line="276" w:lineRule="auto"/>
        <w:sectPr w:rsidR="005A30BF">
          <w:type w:val="continuous"/>
          <w:pgSz w:w="12240" w:h="15840"/>
          <w:pgMar w:top="600" w:right="140" w:bottom="280" w:left="120" w:header="720" w:footer="720" w:gutter="0"/>
          <w:cols w:space="720"/>
        </w:sectPr>
      </w:pPr>
    </w:p>
    <w:p w14:paraId="446EB0D4" w14:textId="77777777" w:rsidR="005A30BF" w:rsidRDefault="004511D6">
      <w:pPr>
        <w:spacing w:before="80" w:line="276" w:lineRule="auto"/>
        <w:ind w:left="1320" w:right="1407"/>
      </w:pPr>
      <w:r>
        <w:rPr>
          <w:i/>
        </w:rPr>
        <w:lastRenderedPageBreak/>
        <w:t xml:space="preserve">Assignment 2: Understanding Our Collective Experiences and Group-Level Belonging in Oklahoma </w:t>
      </w:r>
      <w:r>
        <w:t>will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 extension of</w:t>
      </w:r>
      <w:r>
        <w:rPr>
          <w:spacing w:val="1"/>
        </w:rPr>
        <w:t xml:space="preserve"> </w:t>
      </w:r>
      <w:r>
        <w:t>this class</w:t>
      </w:r>
      <w:r>
        <w:rPr>
          <w:spacing w:val="-3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and group interaction.</w:t>
      </w:r>
    </w:p>
    <w:p w14:paraId="658284E3" w14:textId="77777777" w:rsidR="005A30BF" w:rsidRDefault="005A30BF">
      <w:pPr>
        <w:pStyle w:val="BodyText"/>
        <w:spacing w:before="6"/>
        <w:rPr>
          <w:sz w:val="25"/>
        </w:rPr>
      </w:pPr>
    </w:p>
    <w:p w14:paraId="5B30EA6E" w14:textId="77777777" w:rsidR="005A30BF" w:rsidRDefault="004511D6">
      <w:pPr>
        <w:pStyle w:val="BodyText"/>
        <w:spacing w:line="276" w:lineRule="auto"/>
        <w:ind w:left="1320" w:right="1499"/>
      </w:pPr>
      <w:r>
        <w:t>At the onset of this assignment, the classroom community (GBO faculty and student body) will develop</w:t>
      </w:r>
      <w:r>
        <w:rPr>
          <w:spacing w:val="-5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rules for</w:t>
      </w:r>
      <w:r>
        <w:rPr>
          <w:spacing w:val="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(ground rules)</w:t>
      </w:r>
      <w:r>
        <w:rPr>
          <w:spacing w:val="1"/>
        </w:rPr>
        <w:t xml:space="preserve"> </w:t>
      </w:r>
      <w:r>
        <w:t>for difficult</w:t>
      </w:r>
      <w:r>
        <w:rPr>
          <w:spacing w:val="-2"/>
        </w:rPr>
        <w:t xml:space="preserve"> </w:t>
      </w:r>
      <w:r>
        <w:t>dialogues.</w:t>
      </w:r>
    </w:p>
    <w:p w14:paraId="7E9E625D" w14:textId="77777777" w:rsidR="005A30BF" w:rsidRDefault="005A30BF">
      <w:pPr>
        <w:pStyle w:val="BodyText"/>
        <w:rPr>
          <w:sz w:val="25"/>
        </w:rPr>
      </w:pPr>
    </w:p>
    <w:p w14:paraId="1D3072E9" w14:textId="77777777" w:rsidR="005A30BF" w:rsidRDefault="004511D6">
      <w:pPr>
        <w:spacing w:before="1"/>
        <w:ind w:left="1320"/>
        <w:rPr>
          <w:b/>
        </w:rPr>
      </w:pPr>
      <w:r>
        <w:rPr>
          <w:b/>
        </w:rPr>
        <w:t>Assignment</w:t>
      </w:r>
      <w:r>
        <w:rPr>
          <w:b/>
          <w:spacing w:val="-2"/>
        </w:rPr>
        <w:t xml:space="preserve"> </w:t>
      </w:r>
      <w:r>
        <w:rPr>
          <w:b/>
        </w:rPr>
        <w:t>Objectives</w:t>
      </w:r>
    </w:p>
    <w:p w14:paraId="66B5287D" w14:textId="77777777" w:rsidR="005A30BF" w:rsidRDefault="005A30BF">
      <w:pPr>
        <w:pStyle w:val="BodyText"/>
        <w:spacing w:before="2"/>
        <w:rPr>
          <w:b/>
          <w:sz w:val="30"/>
        </w:rPr>
      </w:pPr>
    </w:p>
    <w:p w14:paraId="4EDF2710" w14:textId="77777777" w:rsidR="005A30BF" w:rsidRDefault="004511D6">
      <w:pPr>
        <w:pStyle w:val="ListParagraph"/>
        <w:numPr>
          <w:ilvl w:val="0"/>
          <w:numId w:val="6"/>
        </w:numPr>
        <w:tabs>
          <w:tab w:val="left" w:pos="1661"/>
        </w:tabs>
        <w:spacing w:line="276" w:lineRule="auto"/>
        <w:ind w:right="1305" w:hanging="361"/>
      </w:pPr>
      <w:r>
        <w:t>To authenticate the association and interpretation of theoretical frameworks directly connected to self-</w:t>
      </w:r>
      <w:r>
        <w:rPr>
          <w:spacing w:val="-52"/>
        </w:rPr>
        <w:t xml:space="preserve"> </w:t>
      </w:r>
      <w:r>
        <w:t>identity,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identity,</w:t>
      </w:r>
      <w:r>
        <w:rPr>
          <w:spacing w:val="-1"/>
        </w:rPr>
        <w:t xml:space="preserve"> </w:t>
      </w:r>
      <w:r>
        <w:t>and belonging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sociopolitical</w:t>
      </w:r>
      <w:r>
        <w:rPr>
          <w:spacing w:val="-3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 Oklahoma.</w:t>
      </w:r>
    </w:p>
    <w:p w14:paraId="61EA80FA" w14:textId="77777777" w:rsidR="005A30BF" w:rsidRDefault="005A30BF">
      <w:pPr>
        <w:pStyle w:val="BodyText"/>
        <w:spacing w:before="9"/>
        <w:rPr>
          <w:sz w:val="26"/>
        </w:rPr>
      </w:pPr>
    </w:p>
    <w:p w14:paraId="7C62F3CC" w14:textId="77777777" w:rsidR="005A30BF" w:rsidRDefault="004511D6">
      <w:pPr>
        <w:pStyle w:val="ListParagraph"/>
        <w:numPr>
          <w:ilvl w:val="0"/>
          <w:numId w:val="6"/>
        </w:numPr>
        <w:tabs>
          <w:tab w:val="left" w:pos="1661"/>
        </w:tabs>
        <w:spacing w:line="276" w:lineRule="auto"/>
        <w:ind w:right="1387" w:hanging="361"/>
      </w:pPr>
      <w:r>
        <w:t>To</w:t>
      </w:r>
      <w:r>
        <w:rPr>
          <w:spacing w:val="-2"/>
        </w:rPr>
        <w:t xml:space="preserve"> </w:t>
      </w:r>
      <w:r>
        <w:t>demonstrate the</w:t>
      </w:r>
      <w:r>
        <w:rPr>
          <w:spacing w:val="-5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</w:t>
      </w:r>
      <w:r>
        <w:rPr>
          <w:spacing w:val="-4"/>
        </w:rPr>
        <w:t xml:space="preserve"> </w:t>
      </w:r>
      <w:r>
        <w:t>the experiences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 people</w:t>
      </w:r>
      <w:r>
        <w:rPr>
          <w:spacing w:val="2"/>
        </w:rPr>
        <w:t xml:space="preserve"> </w:t>
      </w:r>
      <w:r>
        <w:t>in Oklahoma.</w:t>
      </w:r>
    </w:p>
    <w:p w14:paraId="7B2FD869" w14:textId="77777777" w:rsidR="005A30BF" w:rsidRDefault="005A30BF">
      <w:pPr>
        <w:pStyle w:val="BodyText"/>
        <w:spacing w:before="10"/>
        <w:rPr>
          <w:sz w:val="26"/>
        </w:rPr>
      </w:pPr>
    </w:p>
    <w:p w14:paraId="758E255C" w14:textId="77777777" w:rsidR="005A30BF" w:rsidRDefault="004511D6">
      <w:pPr>
        <w:pStyle w:val="ListParagraph"/>
        <w:numPr>
          <w:ilvl w:val="0"/>
          <w:numId w:val="6"/>
        </w:numPr>
        <w:tabs>
          <w:tab w:val="left" w:pos="1661"/>
        </w:tabs>
        <w:spacing w:line="280" w:lineRule="auto"/>
        <w:ind w:right="1774" w:hanging="361"/>
      </w:pPr>
      <w:r>
        <w:t>To explain how the contemporary experiences of groups of people in Oklahoma are connected to</w:t>
      </w:r>
      <w:r>
        <w:rPr>
          <w:spacing w:val="-52"/>
        </w:rPr>
        <w:t xml:space="preserve"> </w:t>
      </w:r>
      <w:r>
        <w:t>those groups’ histories</w:t>
      </w:r>
      <w:r>
        <w:rPr>
          <w:spacing w:val="-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Oklahoma.</w:t>
      </w:r>
    </w:p>
    <w:p w14:paraId="693C25F1" w14:textId="77777777" w:rsidR="005A30BF" w:rsidRDefault="005A30BF">
      <w:pPr>
        <w:pStyle w:val="BodyText"/>
        <w:spacing w:before="10"/>
        <w:rPr>
          <w:sz w:val="25"/>
        </w:rPr>
      </w:pPr>
    </w:p>
    <w:p w14:paraId="43888191" w14:textId="77777777" w:rsidR="005A30BF" w:rsidRDefault="004511D6">
      <w:pPr>
        <w:pStyle w:val="ListParagraph"/>
        <w:numPr>
          <w:ilvl w:val="0"/>
          <w:numId w:val="6"/>
        </w:numPr>
        <w:tabs>
          <w:tab w:val="left" w:pos="1661"/>
        </w:tabs>
        <w:spacing w:before="1" w:line="280" w:lineRule="auto"/>
        <w:ind w:right="1311" w:hanging="361"/>
      </w:pPr>
      <w:r>
        <w:t>To research scholarly and/or credible sources appropriate to a student’s topic of choice and effectively</w:t>
      </w:r>
      <w:r>
        <w:rPr>
          <w:spacing w:val="-52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sources in support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analysis of these</w:t>
      </w:r>
      <w:r>
        <w:rPr>
          <w:spacing w:val="-4"/>
        </w:rPr>
        <w:t xml:space="preserve"> </w:t>
      </w:r>
      <w:r>
        <w:t>sources.</w:t>
      </w:r>
    </w:p>
    <w:p w14:paraId="66DF6A8B" w14:textId="77777777" w:rsidR="005A30BF" w:rsidRDefault="005A30BF">
      <w:pPr>
        <w:pStyle w:val="BodyText"/>
        <w:spacing w:before="4"/>
        <w:rPr>
          <w:sz w:val="26"/>
        </w:rPr>
      </w:pPr>
    </w:p>
    <w:p w14:paraId="240752A8" w14:textId="77777777" w:rsidR="005A30BF" w:rsidRDefault="004511D6">
      <w:pPr>
        <w:pStyle w:val="ListParagraph"/>
        <w:numPr>
          <w:ilvl w:val="0"/>
          <w:numId w:val="6"/>
        </w:numPr>
        <w:tabs>
          <w:tab w:val="left" w:pos="1661"/>
        </w:tabs>
        <w:spacing w:line="276" w:lineRule="auto"/>
        <w:ind w:right="1751" w:hanging="361"/>
      </w:pPr>
      <w:r>
        <w:t>To demonstrate the ability to engage in an evaluative assessment of one’s sense of belonging as a</w:t>
      </w:r>
      <w:r>
        <w:rPr>
          <w:spacing w:val="-5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Oklahoma.</w:t>
      </w:r>
    </w:p>
    <w:p w14:paraId="47FAA9AF" w14:textId="77777777" w:rsidR="005A30BF" w:rsidRDefault="005A30BF">
      <w:pPr>
        <w:pStyle w:val="BodyText"/>
        <w:spacing w:before="9"/>
        <w:rPr>
          <w:sz w:val="26"/>
        </w:rPr>
      </w:pPr>
    </w:p>
    <w:p w14:paraId="764C7051" w14:textId="77777777" w:rsidR="005A30BF" w:rsidRDefault="004511D6">
      <w:pPr>
        <w:ind w:left="1320"/>
        <w:rPr>
          <w:b/>
        </w:rPr>
      </w:pPr>
      <w:r>
        <w:rPr>
          <w:b/>
        </w:rPr>
        <w:t>Assignment</w:t>
      </w:r>
      <w:r>
        <w:rPr>
          <w:b/>
          <w:spacing w:val="-3"/>
        </w:rPr>
        <w:t xml:space="preserve"> </w:t>
      </w:r>
      <w:r>
        <w:rPr>
          <w:b/>
        </w:rPr>
        <w:t>Description</w:t>
      </w:r>
    </w:p>
    <w:p w14:paraId="6D7DDA25" w14:textId="77777777" w:rsidR="005A30BF" w:rsidRDefault="005A30BF">
      <w:pPr>
        <w:pStyle w:val="BodyText"/>
        <w:spacing w:before="3"/>
        <w:rPr>
          <w:b/>
          <w:sz w:val="30"/>
        </w:rPr>
      </w:pPr>
    </w:p>
    <w:p w14:paraId="1026AE10" w14:textId="77777777" w:rsidR="005A30BF" w:rsidRDefault="004511D6">
      <w:pPr>
        <w:pStyle w:val="BodyText"/>
        <w:spacing w:line="276" w:lineRule="auto"/>
        <w:ind w:left="1320" w:right="1409"/>
      </w:pPr>
      <w:r>
        <w:t>This assignment is a research-informed paper that demonstrates the ways in which you can utilize course</w:t>
      </w:r>
      <w:r>
        <w:rPr>
          <w:spacing w:val="-5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to analyze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histories and</w:t>
      </w:r>
      <w:r>
        <w:rPr>
          <w:spacing w:val="-1"/>
        </w:rPr>
        <w:t xml:space="preserve"> </w:t>
      </w:r>
      <w:r>
        <w:t>subcultures of the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Oklahoma.</w:t>
      </w:r>
    </w:p>
    <w:p w14:paraId="36F04F97" w14:textId="77777777" w:rsidR="005A30BF" w:rsidRDefault="005A30BF">
      <w:pPr>
        <w:pStyle w:val="BodyText"/>
        <w:spacing w:before="9"/>
        <w:rPr>
          <w:sz w:val="26"/>
        </w:rPr>
      </w:pPr>
    </w:p>
    <w:p w14:paraId="3C2A1B0A" w14:textId="77777777" w:rsidR="005A30BF" w:rsidRDefault="004511D6">
      <w:pPr>
        <w:ind w:left="1320"/>
        <w:rPr>
          <w:b/>
        </w:rPr>
      </w:pPr>
      <w:r>
        <w:rPr>
          <w:b/>
        </w:rPr>
        <w:t>Assignment</w:t>
      </w:r>
      <w:r>
        <w:rPr>
          <w:b/>
          <w:spacing w:val="-4"/>
        </w:rPr>
        <w:t xml:space="preserve"> </w:t>
      </w:r>
      <w:r>
        <w:rPr>
          <w:b/>
        </w:rPr>
        <w:t>Instructions</w:t>
      </w:r>
    </w:p>
    <w:p w14:paraId="365C178A" w14:textId="77777777" w:rsidR="005A30BF" w:rsidRDefault="005A30BF">
      <w:pPr>
        <w:pStyle w:val="BodyText"/>
        <w:spacing w:before="2"/>
        <w:rPr>
          <w:b/>
          <w:sz w:val="30"/>
        </w:rPr>
      </w:pPr>
    </w:p>
    <w:p w14:paraId="05FFD8DC" w14:textId="1531FC42" w:rsidR="005A30BF" w:rsidRDefault="004511D6">
      <w:pPr>
        <w:pStyle w:val="BodyText"/>
        <w:spacing w:before="1" w:line="276" w:lineRule="auto"/>
        <w:ind w:left="1320" w:right="1414"/>
      </w:pPr>
      <w:r>
        <w:t>The purpose of Assignment 2: Understanding Our Collective Experiences and Group-</w:t>
      </w:r>
      <w:r>
        <w:rPr>
          <w:spacing w:val="1"/>
        </w:rPr>
        <w:t xml:space="preserve"> </w:t>
      </w:r>
      <w:r>
        <w:t>Level Belonging in Oklahoma is to provide you with opportunities to engage with the required text for</w:t>
      </w:r>
      <w:r>
        <w:rPr>
          <w:spacing w:val="1"/>
        </w:rPr>
        <w:t xml:space="preserve"> </w:t>
      </w:r>
      <w:r>
        <w:t>this course, documented civil discourse, and activities covered in the UCOL 1523 Gateway to Belonging</w:t>
      </w:r>
      <w:r>
        <w:rPr>
          <w:spacing w:val="-52"/>
        </w:rPr>
        <w:t xml:space="preserve"> </w:t>
      </w:r>
      <w:r>
        <w:t>at OU course. For this assignment, each student will prepare a written report that covers the following</w:t>
      </w:r>
      <w:r>
        <w:rPr>
          <w:spacing w:val="1"/>
        </w:rPr>
        <w:t xml:space="preserve"> </w:t>
      </w:r>
      <w:r>
        <w:t>bullet</w:t>
      </w:r>
      <w:r>
        <w:rPr>
          <w:spacing w:val="-3"/>
        </w:rPr>
        <w:t xml:space="preserve"> </w:t>
      </w:r>
      <w:r>
        <w:t>points in paragraph</w:t>
      </w:r>
      <w:r>
        <w:rPr>
          <w:spacing w:val="-6"/>
        </w:rPr>
        <w:t xml:space="preserve"> </w:t>
      </w:r>
      <w:r>
        <w:t>and sentence</w:t>
      </w:r>
      <w:r>
        <w:rPr>
          <w:spacing w:val="2"/>
        </w:rPr>
        <w:t xml:space="preserve"> </w:t>
      </w:r>
      <w:r>
        <w:t>format.</w:t>
      </w:r>
    </w:p>
    <w:p w14:paraId="432F2D97" w14:textId="77777777" w:rsidR="005A30BF" w:rsidRDefault="005A30BF">
      <w:pPr>
        <w:pStyle w:val="BodyText"/>
        <w:spacing w:before="3"/>
        <w:rPr>
          <w:sz w:val="25"/>
        </w:rPr>
      </w:pPr>
    </w:p>
    <w:p w14:paraId="03F4C024" w14:textId="23415E3C" w:rsidR="005A30BF" w:rsidRDefault="004511D6">
      <w:pPr>
        <w:pStyle w:val="BodyText"/>
        <w:spacing w:line="276" w:lineRule="auto"/>
        <w:ind w:left="1320" w:right="1330"/>
      </w:pPr>
      <w:r>
        <w:t>You will select, watch, and think critically about 1 of 4 preselected Gaylord interviews from the OU</w:t>
      </w:r>
      <w:r>
        <w:rPr>
          <w:spacing w:val="1"/>
        </w:rPr>
        <w:t xml:space="preserve"> </w:t>
      </w:r>
      <w:r>
        <w:t>Inclusive Excellence Series available representative of an outgroup different than the ingroup they</w:t>
      </w:r>
      <w:r>
        <w:rPr>
          <w:spacing w:val="1"/>
        </w:rPr>
        <w:t xml:space="preserve"> </w:t>
      </w:r>
      <w:r>
        <w:t>identify with. You will summarize this interview and identify the Gaylord interviewee; describe key</w:t>
      </w:r>
      <w:r>
        <w:rPr>
          <w:spacing w:val="1"/>
        </w:rPr>
        <w:t xml:space="preserve"> </w:t>
      </w:r>
      <w:r>
        <w:t xml:space="preserve">concepts, themes, and ideas associated with the interviewee’s narrative from </w:t>
      </w:r>
      <w:r w:rsidR="00DA5ADE">
        <w:t>both</w:t>
      </w:r>
      <w:r>
        <w:t xml:space="preserve"> required text</w:t>
      </w:r>
      <w:r w:rsidR="00DA5ADE">
        <w:t>s</w:t>
      </w:r>
      <w:r>
        <w:t xml:space="preserve"> (Heinzen &amp;</w:t>
      </w:r>
      <w:r>
        <w:rPr>
          <w:spacing w:val="-52"/>
        </w:rPr>
        <w:t xml:space="preserve"> </w:t>
      </w:r>
      <w:r>
        <w:t>Goodfriend</w:t>
      </w:r>
      <w:r w:rsidR="00DA5ADE">
        <w:t>; Ackert</w:t>
      </w:r>
      <w:r>
        <w:t>); interpret any examples within the historical narrative presented by the Gaylord interviewee</w:t>
      </w:r>
      <w:r>
        <w:rPr>
          <w:spacing w:val="1"/>
        </w:rPr>
        <w:t xml:space="preserve"> </w:t>
      </w:r>
      <w:r>
        <w:t>and/or the outgroup being examined; and offer a few details mentioned during the Gaylord interview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quotes or paraphrasing.</w:t>
      </w:r>
    </w:p>
    <w:p w14:paraId="5F7BE717" w14:textId="77777777" w:rsidR="005A30BF" w:rsidRDefault="005A30BF">
      <w:pPr>
        <w:spacing w:line="276" w:lineRule="auto"/>
        <w:sectPr w:rsidR="005A30BF">
          <w:pgSz w:w="12240" w:h="15840"/>
          <w:pgMar w:top="1360" w:right="140" w:bottom="280" w:left="120" w:header="720" w:footer="720" w:gutter="0"/>
          <w:cols w:space="720"/>
        </w:sectPr>
      </w:pPr>
    </w:p>
    <w:p w14:paraId="2F5D382B" w14:textId="036E4510" w:rsidR="005A30BF" w:rsidRDefault="004511D6">
      <w:pPr>
        <w:pStyle w:val="BodyText"/>
        <w:spacing w:before="80" w:line="276" w:lineRule="auto"/>
        <w:ind w:left="1320" w:right="1671"/>
      </w:pPr>
      <w:r>
        <w:lastRenderedPageBreak/>
        <w:t xml:space="preserve">After </w:t>
      </w:r>
      <w:r w:rsidR="00DA5ADE">
        <w:t>y</w:t>
      </w:r>
      <w:r>
        <w:t>ou watch your chosen Gaylord interviews, they will connect 3 key concepts, terms, or ideas</w:t>
      </w:r>
      <w:r>
        <w:rPr>
          <w:spacing w:val="1"/>
        </w:rPr>
        <w:t xml:space="preserve"> </w:t>
      </w:r>
      <w:r>
        <w:t xml:space="preserve">described in </w:t>
      </w:r>
      <w:r w:rsidR="00DA5ADE">
        <w:t>both</w:t>
      </w:r>
      <w:r>
        <w:t xml:space="preserve"> required text</w:t>
      </w:r>
      <w:r w:rsidR="00DA5ADE">
        <w:t>s</w:t>
      </w:r>
      <w:r>
        <w:t xml:space="preserve"> (Heinzen &amp; Goodfriend</w:t>
      </w:r>
      <w:r w:rsidR="00DA5ADE">
        <w:t>; Ackert</w:t>
      </w:r>
      <w:r>
        <w:t>) to moments witnessed after viewing 1 Gaylord</w:t>
      </w:r>
      <w:r>
        <w:rPr>
          <w:spacing w:val="-5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choosing.</w:t>
      </w:r>
    </w:p>
    <w:p w14:paraId="2640A928" w14:textId="77777777" w:rsidR="005A30BF" w:rsidRDefault="005A30BF">
      <w:pPr>
        <w:pStyle w:val="BodyText"/>
        <w:spacing w:before="5"/>
        <w:rPr>
          <w:sz w:val="25"/>
        </w:rPr>
      </w:pPr>
    </w:p>
    <w:p w14:paraId="19A62DB7" w14:textId="77777777" w:rsidR="005A30BF" w:rsidRDefault="004511D6">
      <w:pPr>
        <w:pStyle w:val="BodyText"/>
        <w:spacing w:line="276" w:lineRule="auto"/>
        <w:ind w:left="1320" w:right="1310"/>
      </w:pPr>
      <w:r>
        <w:t>Third, you will self-reflect and identify 1 of the collective experiences mentioned in the Gaylord</w:t>
      </w:r>
      <w:r>
        <w:rPr>
          <w:spacing w:val="1"/>
        </w:rPr>
        <w:t xml:space="preserve"> </w:t>
      </w:r>
      <w:r>
        <w:t>interviews of your choosing. They will reflect upon, unpack, and engage with the interviews using at least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retrieved through library research.</w:t>
      </w:r>
    </w:p>
    <w:p w14:paraId="17347237" w14:textId="77777777" w:rsidR="005A30BF" w:rsidRDefault="005A30BF">
      <w:pPr>
        <w:pStyle w:val="BodyText"/>
        <w:rPr>
          <w:sz w:val="25"/>
        </w:rPr>
      </w:pPr>
    </w:p>
    <w:p w14:paraId="520E6C50" w14:textId="77777777" w:rsidR="005A30BF" w:rsidRDefault="004511D6">
      <w:pPr>
        <w:pStyle w:val="BodyText"/>
        <w:spacing w:line="276" w:lineRule="auto"/>
        <w:ind w:left="1320" w:right="1427"/>
      </w:pPr>
      <w:r>
        <w:t>Lastly, you will propose a specific action that could be taken to foster a sense of belonging between the</w:t>
      </w:r>
      <w:r>
        <w:rPr>
          <w:spacing w:val="1"/>
        </w:rPr>
        <w:t xml:space="preserve"> </w:t>
      </w:r>
      <w:r>
        <w:t>ingroups and the outgroups in question. You may reflect upon established public policy examples,</w:t>
      </w:r>
      <w:r>
        <w:rPr>
          <w:spacing w:val="1"/>
        </w:rPr>
        <w:t xml:space="preserve"> </w:t>
      </w:r>
      <w:r>
        <w:t>representations, educational curricula, and other credible sources of information to best support diversity</w:t>
      </w:r>
      <w:r>
        <w:rPr>
          <w:spacing w:val="-52"/>
        </w:rPr>
        <w:t xml:space="preserve"> </w:t>
      </w:r>
      <w:r>
        <w:t>and inclusion reform for the studied outgroups in Oklahoma using at least one credible source 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draw upon.</w:t>
      </w:r>
    </w:p>
    <w:p w14:paraId="0E5E2C15" w14:textId="77777777" w:rsidR="005A30BF" w:rsidRDefault="005A30BF">
      <w:pPr>
        <w:pStyle w:val="BodyText"/>
        <w:spacing w:before="9"/>
        <w:rPr>
          <w:sz w:val="25"/>
        </w:rPr>
      </w:pPr>
    </w:p>
    <w:p w14:paraId="4DCDCE23" w14:textId="77777777" w:rsidR="005A30BF" w:rsidRDefault="004511D6">
      <w:pPr>
        <w:ind w:left="1320"/>
        <w:rPr>
          <w:i/>
        </w:rPr>
      </w:pPr>
      <w:r>
        <w:rPr>
          <w:i/>
        </w:rPr>
        <w:t>Before You</w:t>
      </w:r>
      <w:r>
        <w:rPr>
          <w:i/>
          <w:spacing w:val="-6"/>
        </w:rPr>
        <w:t xml:space="preserve"> </w:t>
      </w:r>
      <w:r>
        <w:rPr>
          <w:i/>
        </w:rPr>
        <w:t>Write</w:t>
      </w:r>
    </w:p>
    <w:p w14:paraId="6B69EA81" w14:textId="77777777" w:rsidR="005A30BF" w:rsidRDefault="004511D6">
      <w:pPr>
        <w:pStyle w:val="BodyText"/>
        <w:spacing w:before="37" w:line="276" w:lineRule="auto"/>
        <w:ind w:left="1320" w:right="1346"/>
      </w:pPr>
      <w:r>
        <w:t>The purpose of this writing assignment is to provide you with an opportunity to connect yourself with not</w:t>
      </w:r>
      <w:r>
        <w:rPr>
          <w:spacing w:val="-53"/>
        </w:rPr>
        <w:t xml:space="preserve"> </w:t>
      </w:r>
      <w:r>
        <w:t>only the course readings but also Oklahoma’s history, civil discourse, and those who have different life</w:t>
      </w:r>
      <w:r>
        <w:rPr>
          <w:spacing w:val="1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your own.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interview</w:t>
      </w:r>
    </w:p>
    <w:p w14:paraId="5956563D" w14:textId="77777777" w:rsidR="005A30BF" w:rsidRDefault="004511D6">
      <w:pPr>
        <w:pStyle w:val="BodyText"/>
        <w:spacing w:line="280" w:lineRule="auto"/>
        <w:ind w:left="1320" w:right="1476"/>
      </w:pP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provided that</w:t>
      </w:r>
      <w:r>
        <w:rPr>
          <w:spacing w:val="-4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outgroup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assignment.</w:t>
      </w:r>
      <w:r>
        <w:rPr>
          <w:spacing w:val="-11"/>
        </w:rPr>
        <w:t xml:space="preserve"> </w:t>
      </w:r>
      <w:r>
        <w:t>Consider the</w:t>
      </w:r>
      <w:r>
        <w:rPr>
          <w:spacing w:val="-52"/>
        </w:rPr>
        <w:t xml:space="preserve"> </w:t>
      </w:r>
      <w:r>
        <w:t>following:</w:t>
      </w:r>
    </w:p>
    <w:p w14:paraId="60375A45" w14:textId="77777777" w:rsidR="005A30BF" w:rsidRDefault="005A30BF">
      <w:pPr>
        <w:pStyle w:val="BodyText"/>
        <w:spacing w:before="4"/>
        <w:rPr>
          <w:sz w:val="24"/>
        </w:rPr>
      </w:pPr>
    </w:p>
    <w:p w14:paraId="468EE96D" w14:textId="77777777" w:rsidR="005A30BF" w:rsidRDefault="004511D6">
      <w:pPr>
        <w:pStyle w:val="ListParagraph"/>
        <w:numPr>
          <w:ilvl w:val="1"/>
          <w:numId w:val="6"/>
        </w:numPr>
        <w:tabs>
          <w:tab w:val="left" w:pos="2041"/>
        </w:tabs>
        <w:spacing w:line="276" w:lineRule="auto"/>
        <w:ind w:right="1499"/>
      </w:pPr>
      <w:r>
        <w:t>Critically think about the interview. What do you know? What did you think you knew before</w:t>
      </w:r>
      <w:r>
        <w:rPr>
          <w:spacing w:val="1"/>
        </w:rPr>
        <w:t xml:space="preserve"> </w:t>
      </w:r>
      <w:r>
        <w:t>watching? What was said in the interview that confirmed what you thought? What was said that</w:t>
      </w:r>
      <w:r>
        <w:rPr>
          <w:spacing w:val="-53"/>
        </w:rPr>
        <w:t xml:space="preserve"> </w:t>
      </w:r>
      <w:r>
        <w:t>was different than what you thought? What was said that was completely new information?</w:t>
      </w:r>
      <w:r>
        <w:rPr>
          <w:spacing w:val="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this, how has</w:t>
      </w:r>
      <w:r>
        <w:rPr>
          <w:spacing w:val="-1"/>
        </w:rPr>
        <w:t xml:space="preserve"> </w:t>
      </w:r>
      <w:r>
        <w:t>your point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been impacted?</w:t>
      </w:r>
    </w:p>
    <w:p w14:paraId="739DC4B3" w14:textId="77777777" w:rsidR="005A30BF" w:rsidRDefault="004511D6">
      <w:pPr>
        <w:pStyle w:val="ListParagraph"/>
        <w:numPr>
          <w:ilvl w:val="1"/>
          <w:numId w:val="6"/>
        </w:numPr>
        <w:tabs>
          <w:tab w:val="left" w:pos="2041"/>
        </w:tabs>
        <w:spacing w:before="2" w:line="276" w:lineRule="auto"/>
        <w:ind w:right="1751"/>
      </w:pPr>
      <w:r>
        <w:t>Next, summarize the interview, identify the speaker, point out the key topics covered and the</w:t>
      </w:r>
      <w:r>
        <w:rPr>
          <w:spacing w:val="-52"/>
        </w:rPr>
        <w:t xml:space="preserve"> </w:t>
      </w:r>
      <w:r>
        <w:t>arguments made. You can include a couple of quotes or paraphrases in your summary.</w:t>
      </w:r>
      <w:r>
        <w:rPr>
          <w:spacing w:val="1"/>
        </w:rPr>
        <w:t xml:space="preserve"> </w:t>
      </w:r>
      <w:r>
        <w:t>Remember,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 highlights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 feel</w:t>
      </w:r>
      <w:r>
        <w:rPr>
          <w:spacing w:val="-3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important.</w:t>
      </w:r>
    </w:p>
    <w:p w14:paraId="068FF986" w14:textId="77777777" w:rsidR="005A30BF" w:rsidRDefault="004511D6">
      <w:pPr>
        <w:pStyle w:val="ListParagraph"/>
        <w:numPr>
          <w:ilvl w:val="1"/>
          <w:numId w:val="6"/>
        </w:numPr>
        <w:tabs>
          <w:tab w:val="left" w:pos="2041"/>
        </w:tabs>
        <w:spacing w:line="276" w:lineRule="auto"/>
        <w:ind w:right="1567"/>
      </w:pPr>
      <w:r>
        <w:t>Finally, choose three concepts/terms/ideas we covered from your course readings. Define them</w:t>
      </w:r>
      <w:r>
        <w:rPr>
          <w:spacing w:val="-52"/>
        </w:rPr>
        <w:t xml:space="preserve"> </w:t>
      </w:r>
      <w:r>
        <w:t>using a paraphrase from the textbook. Then explain how they see these concepts/terms/ideas</w:t>
      </w:r>
      <w:r>
        <w:rPr>
          <w:spacing w:val="1"/>
        </w:rPr>
        <w:t xml:space="preserve"> </w:t>
      </w:r>
      <w:r>
        <w:t>relating to each other: the way that we understand ourselves, the way that we learn about</w:t>
      </w:r>
      <w:r>
        <w:rPr>
          <w:spacing w:val="1"/>
        </w:rPr>
        <w:t xml:space="preserve"> </w:t>
      </w:r>
      <w:r>
        <w:t>ourselves, how important groups are to us, the way that groups influence the self, the ways that</w:t>
      </w:r>
      <w:r>
        <w:rPr>
          <w:spacing w:val="-5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attitudes,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can/do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over time.</w:t>
      </w:r>
    </w:p>
    <w:p w14:paraId="5C642BC5" w14:textId="77777777" w:rsidR="005A30BF" w:rsidRDefault="005A30BF">
      <w:pPr>
        <w:pStyle w:val="BodyText"/>
        <w:spacing w:before="1"/>
        <w:rPr>
          <w:sz w:val="25"/>
        </w:rPr>
      </w:pPr>
    </w:p>
    <w:p w14:paraId="09F01736" w14:textId="77777777" w:rsidR="005A30BF" w:rsidRDefault="004511D6">
      <w:pPr>
        <w:ind w:left="1320"/>
        <w:rPr>
          <w:i/>
        </w:rPr>
      </w:pPr>
      <w:r>
        <w:rPr>
          <w:i/>
        </w:rPr>
        <w:t>Formatting</w:t>
      </w:r>
    </w:p>
    <w:p w14:paraId="5AB722A5" w14:textId="3E012739" w:rsidR="005A30BF" w:rsidRDefault="004511D6">
      <w:pPr>
        <w:pStyle w:val="BodyText"/>
        <w:spacing w:before="37" w:line="280" w:lineRule="auto"/>
        <w:ind w:left="1320" w:right="2196"/>
      </w:pPr>
      <w:r>
        <w:t>All written components submitted by you for</w:t>
      </w:r>
      <w:r w:rsidR="00DA5ADE">
        <w:t xml:space="preserve"> Assignment 2 (Understanding Oklahoma)</w:t>
      </w:r>
      <w:r>
        <w:t xml:space="preserve"> are required to have the following formatting</w:t>
      </w:r>
      <w:r>
        <w:rPr>
          <w:spacing w:val="-52"/>
        </w:rPr>
        <w:t xml:space="preserve"> </w:t>
      </w:r>
      <w:r>
        <w:t>characteristics:</w:t>
      </w:r>
    </w:p>
    <w:p w14:paraId="3EB8FE57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line="246" w:lineRule="exact"/>
      </w:pPr>
      <w:r>
        <w:t>Structural</w:t>
      </w:r>
      <w:r>
        <w:rPr>
          <w:spacing w:val="-4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(12-point</w:t>
      </w:r>
      <w:r>
        <w:rPr>
          <w:spacing w:val="-4"/>
        </w:rPr>
        <w:t xml:space="preserve"> </w:t>
      </w:r>
      <w:r>
        <w:t>font,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Roman, double-spaced)</w:t>
      </w:r>
    </w:p>
    <w:p w14:paraId="5A0226BF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before="37" w:line="280" w:lineRule="auto"/>
        <w:ind w:right="2097"/>
      </w:pPr>
      <w:r>
        <w:t>Citation format – APA, MLA, Chicago Manual, APSA, or other style format with course</w:t>
      </w:r>
      <w:r>
        <w:rPr>
          <w:spacing w:val="-53"/>
        </w:rPr>
        <w:t xml:space="preserve"> </w:t>
      </w:r>
      <w:r>
        <w:t>instructor approval.</w:t>
      </w:r>
    </w:p>
    <w:p w14:paraId="1F9550BE" w14:textId="77777777" w:rsidR="005A30BF" w:rsidRDefault="005A30BF">
      <w:pPr>
        <w:spacing w:line="280" w:lineRule="auto"/>
        <w:sectPr w:rsidR="005A30BF">
          <w:pgSz w:w="12240" w:h="15840"/>
          <w:pgMar w:top="1360" w:right="140" w:bottom="280" w:left="120" w:header="720" w:footer="720" w:gutter="0"/>
          <w:cols w:space="720"/>
        </w:sectPr>
      </w:pPr>
    </w:p>
    <w:p w14:paraId="3E475D51" w14:textId="77777777" w:rsidR="005A30BF" w:rsidRDefault="004511D6">
      <w:pPr>
        <w:spacing w:before="80"/>
        <w:ind w:left="1320"/>
        <w:rPr>
          <w:i/>
        </w:rPr>
      </w:pPr>
      <w:r>
        <w:rPr>
          <w:i/>
        </w:rPr>
        <w:lastRenderedPageBreak/>
        <w:t>Proposal</w:t>
      </w:r>
    </w:p>
    <w:p w14:paraId="52D3D387" w14:textId="33021C84" w:rsidR="005A30BF" w:rsidRDefault="004511D6">
      <w:pPr>
        <w:pStyle w:val="BodyText"/>
        <w:spacing w:before="37" w:line="276" w:lineRule="auto"/>
        <w:ind w:left="1320" w:right="1334"/>
      </w:pPr>
      <w:r>
        <w:t xml:space="preserve">Each student will prepare a written outline for </w:t>
      </w:r>
      <w:r w:rsidR="00DA5ADE">
        <w:t xml:space="preserve">Assignment 2 (Understanding Oklahoma) </w:t>
      </w:r>
      <w:r>
        <w:t>consisting of a minimum of 1 page highlighting the</w:t>
      </w:r>
      <w:r>
        <w:rPr>
          <w:spacing w:val="1"/>
        </w:rPr>
        <w:t xml:space="preserve"> </w:t>
      </w:r>
      <w:r>
        <w:t>proposed outgroup and 1 Gaylord interview of one’s choosing as the main paper topic with course</w:t>
      </w:r>
      <w:r>
        <w:rPr>
          <w:spacing w:val="1"/>
        </w:rPr>
        <w:t xml:space="preserve"> </w:t>
      </w:r>
      <w:r>
        <w:t>instructor approval. The outline is due during Week 1</w:t>
      </w:r>
      <w:r w:rsidR="007422F6">
        <w:t>1</w:t>
      </w:r>
      <w:r>
        <w:t xml:space="preserve"> of the course and must be uploaded to Canvas no</w:t>
      </w:r>
      <w:r>
        <w:rPr>
          <w:spacing w:val="1"/>
        </w:rPr>
        <w:t xml:space="preserve"> </w:t>
      </w:r>
      <w:r>
        <w:t>later than the last day of class during Week 1</w:t>
      </w:r>
      <w:r w:rsidR="007422F6">
        <w:t>1</w:t>
      </w:r>
      <w:r>
        <w:t>. The following assignment subtopics and/or elements must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 in the</w:t>
      </w:r>
      <w:r>
        <w:rPr>
          <w:spacing w:val="2"/>
        </w:rPr>
        <w:t xml:space="preserve"> </w:t>
      </w:r>
      <w:r>
        <w:t>written outline:</w:t>
      </w:r>
    </w:p>
    <w:p w14:paraId="2366B97D" w14:textId="77777777" w:rsidR="005A30BF" w:rsidRDefault="005A30BF">
      <w:pPr>
        <w:pStyle w:val="BodyText"/>
        <w:spacing w:before="2"/>
        <w:rPr>
          <w:sz w:val="25"/>
        </w:rPr>
      </w:pPr>
    </w:p>
    <w:p w14:paraId="36E6A2EA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</w:pPr>
      <w:r>
        <w:t>Title</w:t>
      </w:r>
      <w:r>
        <w:rPr>
          <w:spacing w:val="-1"/>
        </w:rPr>
        <w:t xml:space="preserve"> </w:t>
      </w:r>
      <w:r>
        <w:t>Page</w:t>
      </w:r>
    </w:p>
    <w:p w14:paraId="4904AED1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43"/>
      </w:pPr>
      <w:r>
        <w:t>Title of</w:t>
      </w:r>
      <w:r>
        <w:rPr>
          <w:spacing w:val="-1"/>
        </w:rPr>
        <w:t xml:space="preserve"> </w:t>
      </w:r>
      <w:r>
        <w:t>assignment</w:t>
      </w:r>
    </w:p>
    <w:p w14:paraId="53B37086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8"/>
      </w:pPr>
      <w:r>
        <w:t>First</w:t>
      </w:r>
      <w:r>
        <w:rPr>
          <w:spacing w:val="-3"/>
        </w:rPr>
        <w:t xml:space="preserve"> </w:t>
      </w:r>
      <w:r>
        <w:t>and last</w:t>
      </w:r>
      <w:r>
        <w:rPr>
          <w:spacing w:val="-2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</w:p>
    <w:p w14:paraId="25F0B466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9"/>
      </w:pPr>
      <w:r>
        <w:t>Due date of</w:t>
      </w:r>
      <w:r>
        <w:rPr>
          <w:spacing w:val="-1"/>
        </w:rPr>
        <w:t xml:space="preserve"> </w:t>
      </w:r>
      <w:r>
        <w:t>assignment</w:t>
      </w:r>
    </w:p>
    <w:p w14:paraId="1E45803A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9"/>
      </w:pPr>
      <w: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 course instructor</w:t>
      </w:r>
      <w:r>
        <w:rPr>
          <w:spacing w:val="-5"/>
        </w:rPr>
        <w:t xml:space="preserve"> </w:t>
      </w:r>
      <w:r>
        <w:t>(ex.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….)</w:t>
      </w:r>
    </w:p>
    <w:p w14:paraId="6B54FC5F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before="17"/>
      </w:pPr>
      <w:r>
        <w:t>Content/Body</w:t>
      </w:r>
    </w:p>
    <w:p w14:paraId="3662B768" w14:textId="4829919D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42"/>
      </w:pPr>
      <w:r>
        <w:t>Identify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Gaylord</w:t>
      </w:r>
      <w:r>
        <w:rPr>
          <w:spacing w:val="-2"/>
        </w:rPr>
        <w:t xml:space="preserve"> </w:t>
      </w:r>
      <w:r>
        <w:t>interview and</w:t>
      </w:r>
      <w:r>
        <w:rPr>
          <w:spacing w:val="-1"/>
        </w:rPr>
        <w:t xml:space="preserve"> </w:t>
      </w:r>
      <w:r>
        <w:t>the outgroup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assignment.</w:t>
      </w:r>
    </w:p>
    <w:p w14:paraId="7DC407F4" w14:textId="4161F365" w:rsidR="00DA5ADE" w:rsidRDefault="00DA5ADE">
      <w:pPr>
        <w:pStyle w:val="ListParagraph"/>
        <w:numPr>
          <w:ilvl w:val="1"/>
          <w:numId w:val="5"/>
        </w:numPr>
        <w:tabs>
          <w:tab w:val="left" w:pos="2761"/>
        </w:tabs>
        <w:spacing w:before="42"/>
      </w:pPr>
      <w:r>
        <w:t xml:space="preserve">List 3 ideas, concepts, or topics covered in class </w:t>
      </w:r>
      <w:r w:rsidRPr="00DA5ADE">
        <w:rPr>
          <w:u w:val="single"/>
        </w:rPr>
        <w:t>from both books</w:t>
      </w:r>
      <w:r>
        <w:t xml:space="preserve"> that you see reflected in the interview.</w:t>
      </w:r>
    </w:p>
    <w:p w14:paraId="0422E408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before="18"/>
      </w:pPr>
      <w:r>
        <w:t>References/Work</w:t>
      </w:r>
      <w:r>
        <w:rPr>
          <w:spacing w:val="-3"/>
        </w:rPr>
        <w:t xml:space="preserve"> </w:t>
      </w:r>
      <w:r>
        <w:t>Cited/Bibliography</w:t>
      </w:r>
      <w:r>
        <w:rPr>
          <w:spacing w:val="-3"/>
        </w:rPr>
        <w:t xml:space="preserve"> </w:t>
      </w:r>
      <w:r>
        <w:t>Page</w:t>
      </w:r>
    </w:p>
    <w:p w14:paraId="4992B2D0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37" w:line="261" w:lineRule="auto"/>
        <w:ind w:right="1416"/>
      </w:pPr>
      <w:r>
        <w:t>A minimum of 2 sources of scholarly literature acquired using Bizzell Memorial Library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materials and</w:t>
      </w:r>
      <w:r>
        <w:rPr>
          <w:spacing w:val="2"/>
        </w:rPr>
        <w:t xml:space="preserve"> </w:t>
      </w:r>
      <w:r>
        <w:t>resources.</w:t>
      </w:r>
    </w:p>
    <w:p w14:paraId="1BE2C056" w14:textId="77777777" w:rsidR="005A30BF" w:rsidRDefault="005A30BF">
      <w:pPr>
        <w:pStyle w:val="BodyText"/>
        <w:spacing w:before="6"/>
        <w:rPr>
          <w:sz w:val="26"/>
        </w:rPr>
      </w:pPr>
    </w:p>
    <w:p w14:paraId="64F976DC" w14:textId="77777777" w:rsidR="005A30BF" w:rsidRDefault="004511D6">
      <w:pPr>
        <w:ind w:left="1320"/>
        <w:rPr>
          <w:i/>
        </w:rPr>
      </w:pPr>
      <w:r>
        <w:rPr>
          <w:i/>
        </w:rPr>
        <w:t>Written</w:t>
      </w:r>
      <w:r>
        <w:rPr>
          <w:i/>
          <w:spacing w:val="-1"/>
        </w:rPr>
        <w:t xml:space="preserve"> </w:t>
      </w:r>
      <w:r>
        <w:rPr>
          <w:i/>
        </w:rPr>
        <w:t>Report</w:t>
      </w:r>
    </w:p>
    <w:p w14:paraId="5151CB09" w14:textId="7EBC61E9" w:rsidR="005A30BF" w:rsidRDefault="004511D6">
      <w:pPr>
        <w:pStyle w:val="BodyText"/>
        <w:spacing w:before="38" w:line="276" w:lineRule="auto"/>
        <w:ind w:left="1320" w:right="1347"/>
      </w:pPr>
      <w:r>
        <w:t>Each student will prepare an original, typed report consisting of a total of 5 to 7 pages. The final version of the written report is due during Week 12</w:t>
      </w:r>
      <w:r>
        <w:rPr>
          <w:spacing w:val="-52"/>
        </w:rPr>
        <w:t xml:space="preserve"> </w:t>
      </w:r>
      <w:r>
        <w:t>of the course and must be uploaded to Canvas no later than the last day of class during Week 12.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subtopics and/or elements 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report:</w:t>
      </w:r>
    </w:p>
    <w:p w14:paraId="49E6EE70" w14:textId="77777777" w:rsidR="005A30BF" w:rsidRDefault="005A30BF">
      <w:pPr>
        <w:pStyle w:val="BodyText"/>
        <w:spacing w:before="2"/>
        <w:rPr>
          <w:sz w:val="25"/>
        </w:rPr>
      </w:pPr>
    </w:p>
    <w:p w14:paraId="3B56142E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</w:pPr>
      <w:r>
        <w:t>Title</w:t>
      </w:r>
      <w:r>
        <w:rPr>
          <w:spacing w:val="-1"/>
        </w:rPr>
        <w:t xml:space="preserve"> </w:t>
      </w:r>
      <w:r>
        <w:t>Page</w:t>
      </w:r>
    </w:p>
    <w:p w14:paraId="70510C37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38"/>
      </w:pPr>
      <w:r>
        <w:t>Title of</w:t>
      </w:r>
      <w:r>
        <w:rPr>
          <w:spacing w:val="-1"/>
        </w:rPr>
        <w:t xml:space="preserve"> </w:t>
      </w:r>
      <w:r>
        <w:t>assignment</w:t>
      </w:r>
    </w:p>
    <w:p w14:paraId="704E7C35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24"/>
      </w:pPr>
      <w:r>
        <w:t>First</w:t>
      </w:r>
      <w:r>
        <w:rPr>
          <w:spacing w:val="-3"/>
        </w:rPr>
        <w:t xml:space="preserve"> </w:t>
      </w:r>
      <w:r>
        <w:t>and last</w:t>
      </w:r>
      <w:r>
        <w:rPr>
          <w:spacing w:val="-2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</w:p>
    <w:p w14:paraId="0E00028E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8"/>
      </w:pPr>
      <w:r>
        <w:t>Due</w:t>
      </w:r>
      <w:r>
        <w:rPr>
          <w:spacing w:val="1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assignment</w:t>
      </w:r>
    </w:p>
    <w:p w14:paraId="316EBA75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9"/>
      </w:pPr>
      <w: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 course instructor</w:t>
      </w:r>
      <w:r>
        <w:rPr>
          <w:spacing w:val="-5"/>
        </w:rPr>
        <w:t xml:space="preserve"> </w:t>
      </w:r>
      <w:r>
        <w:t>(ex.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….)</w:t>
      </w:r>
    </w:p>
    <w:p w14:paraId="0392F7BA" w14:textId="15EF73C6" w:rsidR="00DA5ADE" w:rsidRDefault="00DA5ADE" w:rsidP="00DA5ADE">
      <w:pPr>
        <w:pStyle w:val="ListParagraph"/>
        <w:numPr>
          <w:ilvl w:val="0"/>
          <w:numId w:val="5"/>
        </w:numPr>
        <w:tabs>
          <w:tab w:val="left" w:pos="2761"/>
        </w:tabs>
        <w:spacing w:before="43"/>
      </w:pPr>
      <w:r>
        <w:t>Introduction</w:t>
      </w:r>
      <w:r w:rsidRPr="00DA5ADE">
        <w:t xml:space="preserve"> </w:t>
      </w:r>
      <w:r>
        <w:t>with</w:t>
      </w:r>
      <w:r w:rsidRPr="00DA5ADE">
        <w:t xml:space="preserve"> </w:t>
      </w:r>
      <w:r>
        <w:t>general</w:t>
      </w:r>
      <w:r w:rsidRPr="00DA5ADE">
        <w:t xml:space="preserve"> </w:t>
      </w:r>
      <w:r>
        <w:t>statement,</w:t>
      </w:r>
      <w:r w:rsidRPr="00DA5ADE">
        <w:rPr>
          <w:spacing w:val="-2"/>
        </w:rPr>
        <w:t xml:space="preserve"> </w:t>
      </w:r>
      <w:r>
        <w:t>supporting</w:t>
      </w:r>
      <w:r w:rsidRPr="00DA5ADE">
        <w:rPr>
          <w:spacing w:val="-3"/>
        </w:rPr>
        <w:t xml:space="preserve"> </w:t>
      </w:r>
      <w:r>
        <w:t>details,</w:t>
      </w:r>
      <w:r w:rsidRPr="00DA5ADE">
        <w:rPr>
          <w:spacing w:val="-2"/>
        </w:rPr>
        <w:t xml:space="preserve"> </w:t>
      </w:r>
      <w:r>
        <w:t>and</w:t>
      </w:r>
      <w:r w:rsidRPr="00DA5ADE">
        <w:rPr>
          <w:spacing w:val="-3"/>
        </w:rPr>
        <w:t xml:space="preserve"> </w:t>
      </w:r>
      <w:r>
        <w:t>thesis</w:t>
      </w:r>
      <w:r w:rsidRPr="00DA5ADE">
        <w:rPr>
          <w:spacing w:val="-2"/>
        </w:rPr>
        <w:t xml:space="preserve"> </w:t>
      </w:r>
      <w:r>
        <w:t>statement</w:t>
      </w:r>
    </w:p>
    <w:p w14:paraId="7FF3EF2B" w14:textId="131E42F6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before="17"/>
      </w:pPr>
      <w:r>
        <w:t>Content/Body</w:t>
      </w:r>
    </w:p>
    <w:p w14:paraId="3471D396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8"/>
      </w:pP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Gaylord</w:t>
      </w:r>
      <w:r>
        <w:rPr>
          <w:spacing w:val="-2"/>
        </w:rPr>
        <w:t xml:space="preserve"> </w:t>
      </w:r>
      <w:r>
        <w:t>Interview</w:t>
      </w:r>
      <w:r>
        <w:rPr>
          <w:spacing w:val="-7"/>
        </w:rPr>
        <w:t xml:space="preserve"> </w:t>
      </w:r>
      <w:r>
        <w:t>(OU</w:t>
      </w:r>
      <w:r>
        <w:rPr>
          <w:spacing w:val="-2"/>
        </w:rPr>
        <w:t xml:space="preserve"> </w:t>
      </w:r>
      <w:r>
        <w:t>Inclusive Excellence Series)</w:t>
      </w:r>
    </w:p>
    <w:p w14:paraId="0DCF0334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9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(Heinzen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Goodfriend</w:t>
      </w:r>
      <w:r>
        <w:rPr>
          <w:spacing w:val="1"/>
        </w:rPr>
        <w:t xml:space="preserve"> </w:t>
      </w:r>
      <w:r>
        <w:t>textbook)</w:t>
      </w:r>
    </w:p>
    <w:p w14:paraId="59BA8FF8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8"/>
      </w:pPr>
      <w:r>
        <w:t>Reflection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Gaylord</w:t>
      </w:r>
      <w:r>
        <w:rPr>
          <w:spacing w:val="-3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Series)</w:t>
      </w:r>
    </w:p>
    <w:p w14:paraId="65321221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19"/>
      </w:pPr>
      <w:r>
        <w:t>1</w:t>
      </w:r>
      <w:r>
        <w:rPr>
          <w:spacing w:val="-2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Belonging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Oklahoma</w:t>
      </w:r>
    </w:p>
    <w:p w14:paraId="4CEE718D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before="18"/>
      </w:pPr>
      <w:r>
        <w:t>Conclusion</w:t>
      </w:r>
    </w:p>
    <w:p w14:paraId="728707D6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42" w:line="256" w:lineRule="auto"/>
        <w:ind w:right="2182"/>
      </w:pPr>
      <w:r>
        <w:t>1-paragraph student reflection about the overall assignment. It must mirror your</w:t>
      </w:r>
      <w:r>
        <w:rPr>
          <w:spacing w:val="-5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and synthesizes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 your paper.</w:t>
      </w:r>
    </w:p>
    <w:p w14:paraId="41447FDF" w14:textId="77777777" w:rsidR="005A30BF" w:rsidRDefault="004511D6">
      <w:pPr>
        <w:pStyle w:val="ListParagraph"/>
        <w:numPr>
          <w:ilvl w:val="0"/>
          <w:numId w:val="5"/>
        </w:numPr>
        <w:tabs>
          <w:tab w:val="left" w:pos="2040"/>
          <w:tab w:val="left" w:pos="2041"/>
        </w:tabs>
        <w:spacing w:before="19"/>
      </w:pPr>
      <w:r>
        <w:t>References/Work</w:t>
      </w:r>
      <w:r>
        <w:rPr>
          <w:spacing w:val="-4"/>
        </w:rPr>
        <w:t xml:space="preserve"> </w:t>
      </w:r>
      <w:r>
        <w:t>Cited/Bibliography</w:t>
      </w:r>
      <w:r>
        <w:rPr>
          <w:spacing w:val="-3"/>
        </w:rPr>
        <w:t xml:space="preserve"> </w:t>
      </w:r>
      <w:r>
        <w:t>Page</w:t>
      </w:r>
    </w:p>
    <w:p w14:paraId="7BEA73D6" w14:textId="77777777" w:rsidR="005A30BF" w:rsidRDefault="004511D6">
      <w:pPr>
        <w:pStyle w:val="ListParagraph"/>
        <w:numPr>
          <w:ilvl w:val="1"/>
          <w:numId w:val="5"/>
        </w:numPr>
        <w:tabs>
          <w:tab w:val="left" w:pos="2761"/>
        </w:tabs>
        <w:spacing w:before="42" w:line="268" w:lineRule="auto"/>
        <w:ind w:right="1374"/>
      </w:pPr>
      <w:r>
        <w:t>A minimum of 2 sources of scholarly literature including peer-reviewed articles acquired</w:t>
      </w:r>
      <w:r>
        <w:rPr>
          <w:spacing w:val="-52"/>
        </w:rPr>
        <w:t xml:space="preserve"> </w:t>
      </w:r>
      <w:r>
        <w:t>using Bizzell Memorial Library research materials and resources, in addition to non-</w:t>
      </w:r>
      <w:r>
        <w:rPr>
          <w:spacing w:val="1"/>
        </w:rPr>
        <w:t xml:space="preserve"> </w:t>
      </w:r>
      <w:r>
        <w:t>scholarly literature such as local and national media sources, think tanks (i.e. Oklahoma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Institute), and government and/or historical websites.</w:t>
      </w:r>
    </w:p>
    <w:p w14:paraId="6C6AD32C" w14:textId="77777777" w:rsidR="005A30BF" w:rsidRDefault="005A30BF">
      <w:pPr>
        <w:spacing w:line="268" w:lineRule="auto"/>
        <w:sectPr w:rsidR="005A30BF">
          <w:pgSz w:w="12240" w:h="15840"/>
          <w:pgMar w:top="1360" w:right="140" w:bottom="280" w:left="120" w:header="720" w:footer="720" w:gutter="0"/>
          <w:cols w:space="720"/>
        </w:sectPr>
      </w:pPr>
    </w:p>
    <w:p w14:paraId="593437B1" w14:textId="77777777" w:rsidR="005A30BF" w:rsidRDefault="004511D6">
      <w:pPr>
        <w:spacing w:before="80"/>
        <w:ind w:left="1320"/>
        <w:rPr>
          <w:i/>
        </w:rPr>
      </w:pPr>
      <w:r>
        <w:rPr>
          <w:i/>
        </w:rPr>
        <w:lastRenderedPageBreak/>
        <w:t>OU</w:t>
      </w:r>
      <w:r>
        <w:rPr>
          <w:i/>
          <w:spacing w:val="-2"/>
        </w:rPr>
        <w:t xml:space="preserve"> </w:t>
      </w:r>
      <w:r>
        <w:rPr>
          <w:i/>
        </w:rPr>
        <w:t>Writing</w:t>
      </w:r>
      <w:r>
        <w:rPr>
          <w:i/>
          <w:spacing w:val="-1"/>
        </w:rPr>
        <w:t xml:space="preserve"> </w:t>
      </w:r>
      <w:r>
        <w:rPr>
          <w:i/>
        </w:rPr>
        <w:t>Center</w:t>
      </w:r>
    </w:p>
    <w:p w14:paraId="4349731E" w14:textId="77777777" w:rsidR="005A30BF" w:rsidRDefault="004511D6">
      <w:pPr>
        <w:pStyle w:val="BodyText"/>
        <w:spacing w:before="37" w:line="276" w:lineRule="auto"/>
        <w:ind w:left="1320" w:right="1994"/>
      </w:pPr>
      <w:r>
        <w:t>For this assignment, you are encouraged to schedule appointments with the OU Writing Center by</w:t>
      </w:r>
      <w:r>
        <w:rPr>
          <w:spacing w:val="-52"/>
        </w:rPr>
        <w:t xml:space="preserve"> </w:t>
      </w:r>
      <w:r>
        <w:t>registering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WCOnline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during weeks 10</w:t>
      </w:r>
      <w:r>
        <w:rPr>
          <w:spacing w:val="-1"/>
        </w:rPr>
        <w:t xml:space="preserve"> </w:t>
      </w:r>
      <w:r>
        <w:t>through 12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14:paraId="73D21C5D" w14:textId="77777777" w:rsidR="005A30BF" w:rsidRDefault="005A30BF">
      <w:pPr>
        <w:pStyle w:val="BodyText"/>
        <w:spacing w:before="9"/>
        <w:rPr>
          <w:sz w:val="26"/>
        </w:rPr>
      </w:pPr>
    </w:p>
    <w:p w14:paraId="5E970D26" w14:textId="77777777" w:rsidR="005A30BF" w:rsidRDefault="004511D6">
      <w:pPr>
        <w:pStyle w:val="BodyText"/>
        <w:spacing w:before="1" w:line="276" w:lineRule="auto"/>
        <w:ind w:left="1320" w:right="1359"/>
      </w:pPr>
      <w:r>
        <w:t>The OU Writing Center is a pedagogical service that supports the writing development of all members of</w:t>
      </w:r>
      <w:r>
        <w:rPr>
          <w:spacing w:val="-52"/>
        </w:rPr>
        <w:t xml:space="preserve"> </w:t>
      </w:r>
      <w:r>
        <w:t>the OU and Norman community. The primary goal of our consultations is to help writers learn something</w:t>
      </w:r>
      <w:r>
        <w:rPr>
          <w:spacing w:val="-52"/>
        </w:rPr>
        <w:t xml:space="preserve"> </w:t>
      </w:r>
      <w:r>
        <w:t>they can use in the future. Because of this, we do not serve as a proofreading or editing service, but</w:t>
      </w:r>
      <w:r>
        <w:rPr>
          <w:spacing w:val="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strive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 thoughtful,</w:t>
      </w:r>
      <w:r>
        <w:rPr>
          <w:spacing w:val="-1"/>
        </w:rPr>
        <w:t xml:space="preserve"> </w:t>
      </w:r>
      <w:r>
        <w:t>intentional, and useful.</w:t>
      </w:r>
    </w:p>
    <w:p w14:paraId="63E06443" w14:textId="77777777" w:rsidR="005A30BF" w:rsidRDefault="004511D6">
      <w:pPr>
        <w:pStyle w:val="BodyText"/>
        <w:spacing w:before="1" w:line="276" w:lineRule="auto"/>
        <w:ind w:left="1320" w:right="1476"/>
      </w:pPr>
      <w:r>
        <w:t>We encourage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test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our various</w:t>
      </w:r>
      <w:r>
        <w:rPr>
          <w:spacing w:val="-1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 what</w:t>
      </w:r>
      <w:r>
        <w:rPr>
          <w:spacing w:val="-3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best.</w:t>
      </w:r>
      <w:r>
        <w:rPr>
          <w:spacing w:val="-1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offer the</w:t>
      </w:r>
      <w:r>
        <w:rPr>
          <w:spacing w:val="2"/>
        </w:rPr>
        <w:t xml:space="preserve"> </w:t>
      </w:r>
      <w:r>
        <w:t>following consultation formats:</w:t>
      </w:r>
    </w:p>
    <w:p w14:paraId="3273490A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13" w:line="280" w:lineRule="auto"/>
        <w:ind w:right="1775" w:hanging="361"/>
      </w:pPr>
      <w:r>
        <w:t>Face-to-face consultations are live, in-person consultations at one of our locations. Please see the</w:t>
      </w:r>
      <w:r>
        <w:rPr>
          <w:spacing w:val="-52"/>
        </w:rPr>
        <w:t xml:space="preserve"> </w:t>
      </w:r>
      <w:r>
        <w:t>consultative</w:t>
      </w:r>
      <w:r>
        <w:rPr>
          <w:spacing w:val="1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both</w:t>
      </w:r>
      <w:r>
        <w:rPr>
          <w:color w:val="0462C1"/>
        </w:rPr>
        <w:t xml:space="preserve"> </w:t>
      </w:r>
      <w:hyperlink r:id="rId6">
        <w:r>
          <w:rPr>
            <w:color w:val="0462C1"/>
            <w:u w:val="single" w:color="0462C1"/>
          </w:rPr>
          <w:t>appointment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drop-in options</w:t>
        </w:r>
        <w:r>
          <w:t>.</w:t>
        </w:r>
      </w:hyperlink>
    </w:p>
    <w:p w14:paraId="0BC5D14A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12" w:line="280" w:lineRule="auto"/>
        <w:ind w:right="1406" w:hanging="361"/>
      </w:pPr>
      <w:r>
        <w:t>Video</w:t>
      </w:r>
      <w:r>
        <w:rPr>
          <w:spacing w:val="-2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consultations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synchronous</w:t>
      </w:r>
      <w:r>
        <w:rPr>
          <w:spacing w:val="-2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chat.</w:t>
      </w:r>
      <w:r>
        <w:rPr>
          <w:spacing w:val="-2"/>
        </w:rPr>
        <w:t xml:space="preserve"> </w:t>
      </w:r>
      <w:r>
        <w:t>Writers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their video during</w:t>
      </w:r>
      <w:r>
        <w:rPr>
          <w:spacing w:val="-1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prefer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chat</w:t>
      </w:r>
      <w:r>
        <w:rPr>
          <w:spacing w:val="-3"/>
        </w:rPr>
        <w:t xml:space="preserve"> </w:t>
      </w:r>
      <w:r>
        <w:t>only.</w:t>
      </w:r>
    </w:p>
    <w:p w14:paraId="3EFAB064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7" w:line="280" w:lineRule="auto"/>
        <w:ind w:right="1449" w:hanging="361"/>
      </w:pPr>
      <w:r>
        <w:t>Written feedback consultations are asynchronous appointments. Writers will upload their documents</w:t>
      </w:r>
      <w:r>
        <w:rPr>
          <w:spacing w:val="-52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 time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scheduled appointment</w:t>
      </w:r>
      <w:r>
        <w:rPr>
          <w:spacing w:val="-3"/>
        </w:rPr>
        <w:t xml:space="preserve"> </w:t>
      </w:r>
      <w:r>
        <w:t>slot.</w:t>
      </w:r>
    </w:p>
    <w:p w14:paraId="324DC21F" w14:textId="77777777" w:rsidR="005A30BF" w:rsidRDefault="005A30BF">
      <w:pPr>
        <w:pStyle w:val="BodyText"/>
        <w:spacing w:before="4"/>
        <w:rPr>
          <w:sz w:val="26"/>
        </w:rPr>
      </w:pPr>
    </w:p>
    <w:p w14:paraId="6C1CF846" w14:textId="77777777" w:rsidR="005A30BF" w:rsidRDefault="00AB7AAD">
      <w:pPr>
        <w:pStyle w:val="BodyText"/>
        <w:ind w:left="1320"/>
      </w:pPr>
      <w:hyperlink r:id="rId7">
        <w:r w:rsidR="004511D6">
          <w:rPr>
            <w:color w:val="0462C1"/>
            <w:u w:val="single" w:color="0462C1"/>
          </w:rPr>
          <w:t>OU</w:t>
        </w:r>
        <w:r w:rsidR="004511D6">
          <w:rPr>
            <w:color w:val="0462C1"/>
            <w:spacing w:val="-2"/>
            <w:u w:val="single" w:color="0462C1"/>
          </w:rPr>
          <w:t xml:space="preserve"> </w:t>
        </w:r>
        <w:r w:rsidR="004511D6">
          <w:rPr>
            <w:color w:val="0462C1"/>
            <w:u w:val="single" w:color="0462C1"/>
          </w:rPr>
          <w:t>Writing</w:t>
        </w:r>
        <w:r w:rsidR="004511D6">
          <w:rPr>
            <w:color w:val="0462C1"/>
            <w:spacing w:val="-2"/>
            <w:u w:val="single" w:color="0462C1"/>
          </w:rPr>
          <w:t xml:space="preserve"> </w:t>
        </w:r>
        <w:r w:rsidR="004511D6">
          <w:rPr>
            <w:color w:val="0462C1"/>
            <w:u w:val="single" w:color="0462C1"/>
          </w:rPr>
          <w:t>Center locations</w:t>
        </w:r>
        <w:r w:rsidR="004511D6">
          <w:rPr>
            <w:color w:val="0462C1"/>
            <w:spacing w:val="-1"/>
          </w:rPr>
          <w:t xml:space="preserve"> </w:t>
        </w:r>
      </w:hyperlink>
      <w:r w:rsidR="004511D6">
        <w:t>and</w:t>
      </w:r>
      <w:r w:rsidR="004511D6">
        <w:rPr>
          <w:spacing w:val="-2"/>
        </w:rPr>
        <w:t xml:space="preserve"> </w:t>
      </w:r>
      <w:r w:rsidR="004511D6">
        <w:t>hours</w:t>
      </w:r>
      <w:r w:rsidR="004511D6">
        <w:rPr>
          <w:spacing w:val="-1"/>
        </w:rPr>
        <w:t xml:space="preserve"> </w:t>
      </w:r>
      <w:r w:rsidR="004511D6">
        <w:t>for</w:t>
      </w:r>
      <w:r w:rsidR="004511D6">
        <w:rPr>
          <w:spacing w:val="-1"/>
        </w:rPr>
        <w:t xml:space="preserve"> </w:t>
      </w:r>
      <w:r w:rsidR="004511D6">
        <w:t>the fall</w:t>
      </w:r>
      <w:r w:rsidR="004511D6">
        <w:rPr>
          <w:spacing w:val="-3"/>
        </w:rPr>
        <w:t xml:space="preserve"> </w:t>
      </w:r>
      <w:r w:rsidR="004511D6">
        <w:t>2021</w:t>
      </w:r>
      <w:r w:rsidR="004511D6">
        <w:rPr>
          <w:spacing w:val="-2"/>
        </w:rPr>
        <w:t xml:space="preserve"> </w:t>
      </w:r>
      <w:r w:rsidR="004511D6">
        <w:t>semester beginning</w:t>
      </w:r>
      <w:r w:rsidR="004511D6">
        <w:rPr>
          <w:spacing w:val="-2"/>
        </w:rPr>
        <w:t xml:space="preserve"> </w:t>
      </w:r>
      <w:r w:rsidR="004511D6">
        <w:t>08/23/2021</w:t>
      </w:r>
      <w:r w:rsidR="004511D6">
        <w:rPr>
          <w:spacing w:val="-2"/>
        </w:rPr>
        <w:t xml:space="preserve"> </w:t>
      </w:r>
      <w:r w:rsidR="004511D6">
        <w:t>are</w:t>
      </w:r>
      <w:r w:rsidR="004511D6">
        <w:rPr>
          <w:spacing w:val="-4"/>
        </w:rPr>
        <w:t xml:space="preserve"> </w:t>
      </w:r>
      <w:r w:rsidR="004511D6">
        <w:t>as</w:t>
      </w:r>
      <w:r w:rsidR="004511D6">
        <w:rPr>
          <w:spacing w:val="-2"/>
        </w:rPr>
        <w:t xml:space="preserve"> </w:t>
      </w:r>
      <w:r w:rsidR="004511D6">
        <w:t>follows:</w:t>
      </w:r>
    </w:p>
    <w:p w14:paraId="2E6D8D8B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1"/>
        <w:ind w:left="1666"/>
      </w:pPr>
      <w:r>
        <w:t>Monday</w:t>
      </w:r>
      <w:r>
        <w:rPr>
          <w:spacing w:val="-1"/>
        </w:rPr>
        <w:t xml:space="preserve"> </w:t>
      </w:r>
      <w:r>
        <w:t>through Thursday: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am–5 pm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Wagner Hall, room</w:t>
      </w:r>
      <w:r>
        <w:rPr>
          <w:spacing w:val="-2"/>
        </w:rPr>
        <w:t xml:space="preserve"> </w:t>
      </w:r>
      <w:r>
        <w:t>280</w:t>
      </w:r>
    </w:p>
    <w:p w14:paraId="3BDBC791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7"/>
        <w:ind w:left="1666"/>
      </w:pPr>
      <w:r>
        <w:t>Tuesdays: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pm-8 pm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Cate</w:t>
      </w:r>
      <w:r>
        <w:rPr>
          <w:spacing w:val="2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4, room</w:t>
      </w:r>
      <w:r>
        <w:rPr>
          <w:spacing w:val="-2"/>
        </w:rPr>
        <w:t xml:space="preserve"> </w:t>
      </w:r>
      <w:r>
        <w:t>134</w:t>
      </w:r>
    </w:p>
    <w:p w14:paraId="7983D6BF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6"/>
        <w:ind w:left="1666"/>
      </w:pPr>
      <w:r>
        <w:t>Wednesdays:</w:t>
      </w:r>
      <w:r>
        <w:rPr>
          <w:spacing w:val="-3"/>
        </w:rPr>
        <w:t xml:space="preserve"> </w:t>
      </w:r>
      <w:r>
        <w:t>5pm-8pm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Bizzell</w:t>
      </w:r>
      <w:r>
        <w:rPr>
          <w:spacing w:val="-2"/>
        </w:rPr>
        <w:t xml:space="preserve"> </w:t>
      </w:r>
      <w:r>
        <w:t>Library,</w:t>
      </w:r>
      <w:r>
        <w:rPr>
          <w:spacing w:val="-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1 room</w:t>
      </w:r>
      <w:r>
        <w:rPr>
          <w:spacing w:val="-3"/>
        </w:rPr>
        <w:t xml:space="preserve"> </w:t>
      </w:r>
      <w:r>
        <w:t>121</w:t>
      </w:r>
    </w:p>
    <w:p w14:paraId="51D24BC1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6"/>
        <w:ind w:left="1666"/>
      </w:pPr>
      <w:r>
        <w:t>Thursdays;</w:t>
      </w:r>
      <w:r>
        <w:rPr>
          <w:spacing w:val="-2"/>
        </w:rPr>
        <w:t xml:space="preserve"> </w:t>
      </w:r>
      <w:r>
        <w:t>5 pm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 pm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Cate</w:t>
      </w:r>
      <w:r>
        <w:rPr>
          <w:spacing w:val="2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134</w:t>
      </w:r>
    </w:p>
    <w:p w14:paraId="0BB11A63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6"/>
        <w:ind w:left="1666"/>
      </w:pPr>
      <w:r>
        <w:t>Fridays:</w:t>
      </w:r>
      <w:r>
        <w:rPr>
          <w:spacing w:val="-2"/>
        </w:rPr>
        <w:t xml:space="preserve"> </w:t>
      </w:r>
      <w:r>
        <w:t>9 am-1 pm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Cate</w:t>
      </w:r>
      <w:r>
        <w:rPr>
          <w:spacing w:val="3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134</w:t>
      </w:r>
    </w:p>
    <w:p w14:paraId="244DF154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6"/>
        <w:ind w:left="1666"/>
      </w:pPr>
      <w:r>
        <w:t>Closed Saturdays</w:t>
      </w:r>
    </w:p>
    <w:p w14:paraId="5D2FE12E" w14:textId="77777777" w:rsidR="005A30BF" w:rsidRDefault="004511D6">
      <w:pPr>
        <w:pStyle w:val="ListParagraph"/>
        <w:numPr>
          <w:ilvl w:val="0"/>
          <w:numId w:val="4"/>
        </w:numPr>
        <w:tabs>
          <w:tab w:val="left" w:pos="1665"/>
          <w:tab w:val="left" w:pos="1666"/>
        </w:tabs>
        <w:spacing w:before="57"/>
        <w:ind w:left="1666"/>
      </w:pPr>
      <w:r>
        <w:t>Sunday:</w:t>
      </w:r>
      <w:r>
        <w:rPr>
          <w:spacing w:val="-3"/>
        </w:rPr>
        <w:t xml:space="preserve"> </w:t>
      </w:r>
      <w:r>
        <w:t>5 pm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only</w:t>
      </w:r>
    </w:p>
    <w:p w14:paraId="10DE8E5C" w14:textId="77777777" w:rsidR="005A30BF" w:rsidRDefault="005A30BF">
      <w:pPr>
        <w:pStyle w:val="BodyText"/>
        <w:spacing w:before="6"/>
        <w:rPr>
          <w:sz w:val="30"/>
        </w:rPr>
      </w:pPr>
    </w:p>
    <w:p w14:paraId="4508216F" w14:textId="77777777" w:rsidR="005A30BF" w:rsidRDefault="004511D6">
      <w:pPr>
        <w:spacing w:before="1"/>
        <w:ind w:left="1320"/>
        <w:rPr>
          <w:i/>
        </w:rPr>
      </w:pPr>
      <w:r>
        <w:rPr>
          <w:i/>
        </w:rPr>
        <w:t>Grading</w:t>
      </w:r>
      <w:r>
        <w:rPr>
          <w:i/>
          <w:spacing w:val="-2"/>
        </w:rPr>
        <w:t xml:space="preserve"> </w:t>
      </w:r>
      <w:r>
        <w:rPr>
          <w:i/>
        </w:rPr>
        <w:t>Rubric</w:t>
      </w:r>
    </w:p>
    <w:p w14:paraId="63F77A23" w14:textId="77777777" w:rsidR="005A30BF" w:rsidRDefault="004511D6">
      <w:pPr>
        <w:pStyle w:val="BodyText"/>
        <w:spacing w:before="37" w:line="276" w:lineRule="auto"/>
        <w:ind w:left="1320" w:right="1377"/>
      </w:pPr>
      <w:r>
        <w:t>The total contribution of this assignment to your final grade in this course is 75 points or 15% of the total</w:t>
      </w:r>
      <w:r>
        <w:rPr>
          <w:spacing w:val="-52"/>
        </w:rPr>
        <w:t xml:space="preserve"> </w:t>
      </w:r>
      <w:r>
        <w:t>grade.</w:t>
      </w:r>
      <w:r>
        <w:rPr>
          <w:spacing w:val="-5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Grading Rubric</w:t>
      </w:r>
      <w:r>
        <w:rPr>
          <w:spacing w:val="2"/>
        </w:rPr>
        <w:t xml:space="preserve"> </w:t>
      </w:r>
      <w:r>
        <w:t>attachment 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guidance.</w:t>
      </w:r>
    </w:p>
    <w:p w14:paraId="28157040" w14:textId="77777777" w:rsidR="005A30BF" w:rsidRDefault="005A30BF">
      <w:pPr>
        <w:pStyle w:val="BodyText"/>
        <w:spacing w:before="1"/>
        <w:rPr>
          <w:sz w:val="25"/>
        </w:rPr>
      </w:pPr>
    </w:p>
    <w:p w14:paraId="5980116E" w14:textId="77777777" w:rsidR="005A30BF" w:rsidRDefault="004511D6">
      <w:pPr>
        <w:ind w:left="1320"/>
        <w:rPr>
          <w:i/>
        </w:rPr>
      </w:pPr>
      <w:r>
        <w:rPr>
          <w:i/>
        </w:rPr>
        <w:t>Timeline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Assignment</w:t>
      </w:r>
      <w:r>
        <w:rPr>
          <w:i/>
          <w:spacing w:val="-4"/>
        </w:rPr>
        <w:t xml:space="preserve"> </w:t>
      </w:r>
      <w:r>
        <w:rPr>
          <w:i/>
        </w:rPr>
        <w:t>Activities</w:t>
      </w:r>
    </w:p>
    <w:p w14:paraId="21297C0F" w14:textId="54DCB8C9" w:rsidR="005A30BF" w:rsidRDefault="004511D6">
      <w:pPr>
        <w:pStyle w:val="BodyText"/>
        <w:spacing w:before="42"/>
        <w:ind w:left="1320"/>
      </w:pPr>
      <w:r>
        <w:t>All</w:t>
      </w:r>
      <w:r w:rsidR="00DA5ADE">
        <w:rPr>
          <w:spacing w:val="-3"/>
        </w:rPr>
        <w:t xml:space="preserve"> </w:t>
      </w:r>
      <w:r w:rsidR="00DA5ADE">
        <w:t xml:space="preserve">Assignment 2 (Understanding Oklahoma) </w:t>
      </w:r>
      <w:r>
        <w:rPr>
          <w:spacing w:val="-1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 class</w:t>
      </w:r>
      <w:r>
        <w:rPr>
          <w:spacing w:val="1"/>
        </w:rPr>
        <w:t xml:space="preserve"> </w:t>
      </w:r>
      <w:r>
        <w:t>for Weeks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12.</w:t>
      </w:r>
    </w:p>
    <w:p w14:paraId="4F890FC8" w14:textId="77777777" w:rsidR="005A30BF" w:rsidRDefault="005A30BF">
      <w:pPr>
        <w:pStyle w:val="BodyText"/>
        <w:spacing w:before="8"/>
        <w:rPr>
          <w:sz w:val="29"/>
        </w:rPr>
      </w:pPr>
    </w:p>
    <w:p w14:paraId="582F5EAC" w14:textId="7D42E898" w:rsidR="005A30BF" w:rsidRDefault="004511D6">
      <w:pPr>
        <w:ind w:left="1320"/>
        <w:rPr>
          <w:b/>
        </w:rPr>
      </w:pPr>
      <w:r>
        <w:rPr>
          <w:b/>
        </w:rPr>
        <w:t>Tips</w:t>
      </w:r>
      <w:r>
        <w:rPr>
          <w:b/>
          <w:spacing w:val="-2"/>
        </w:rPr>
        <w:t xml:space="preserve"> </w:t>
      </w:r>
      <w:r>
        <w:rPr>
          <w:b/>
        </w:rPr>
        <w:t>for Student Success</w:t>
      </w:r>
      <w:r>
        <w:rPr>
          <w:b/>
          <w:spacing w:val="-3"/>
        </w:rPr>
        <w:t xml:space="preserve"> </w:t>
      </w:r>
      <w:r>
        <w:rPr>
          <w:b/>
        </w:rPr>
        <w:t xml:space="preserve">on </w:t>
      </w:r>
      <w:r w:rsidR="00DA5ADE" w:rsidRPr="00DA5ADE">
        <w:rPr>
          <w:b/>
          <w:bCs/>
        </w:rPr>
        <w:t>Assignment 2 (Understanding Oklahoma)</w:t>
      </w:r>
    </w:p>
    <w:p w14:paraId="2C4FBF5B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  <w:spacing w:before="182"/>
      </w:pPr>
      <w:r>
        <w:t>Start</w:t>
      </w:r>
      <w:r>
        <w:rPr>
          <w:spacing w:val="-4"/>
        </w:rPr>
        <w:t xml:space="preserve"> </w:t>
      </w:r>
      <w:r>
        <w:t>early!</w:t>
      </w:r>
      <w:r>
        <w:rPr>
          <w:spacing w:val="-5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 assignment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it.</w:t>
      </w:r>
    </w:p>
    <w:p w14:paraId="0A6CDBDB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  <w:spacing w:before="21" w:line="261" w:lineRule="auto"/>
        <w:ind w:right="1482"/>
      </w:pPr>
      <w:r>
        <w:t>Look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for Gaylord</w:t>
      </w:r>
      <w:r>
        <w:rPr>
          <w:spacing w:val="-2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 that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Leave yourself</w:t>
      </w:r>
      <w:r>
        <w:rPr>
          <w:spacing w:val="-5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 watch and reflect</w:t>
      </w:r>
      <w:r>
        <w:rPr>
          <w:spacing w:val="-2"/>
        </w:rPr>
        <w:t xml:space="preserve"> </w:t>
      </w:r>
      <w:r>
        <w:t>on it.</w:t>
      </w:r>
    </w:p>
    <w:p w14:paraId="0D3B1337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  <w:spacing w:line="261" w:lineRule="auto"/>
        <w:ind w:right="1361"/>
      </w:pPr>
      <w:r>
        <w:t>Write an outline before starting the written report, make notes after watching the video, and write</w:t>
      </w:r>
      <w:r>
        <w:rPr>
          <w:spacing w:val="-52"/>
        </w:rPr>
        <w:t xml:space="preserve"> </w:t>
      </w:r>
      <w:r>
        <w:t>and revise</w:t>
      </w:r>
      <w:r>
        <w:rPr>
          <w:spacing w:val="1"/>
        </w:rPr>
        <w:t xml:space="preserve"> </w:t>
      </w:r>
      <w:r>
        <w:t>in small</w:t>
      </w:r>
      <w:r>
        <w:rPr>
          <w:spacing w:val="-2"/>
        </w:rPr>
        <w:t xml:space="preserve"> </w:t>
      </w:r>
      <w:r>
        <w:t>chunks.</w:t>
      </w:r>
    </w:p>
    <w:p w14:paraId="2E5CD05E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  <w:spacing w:line="256" w:lineRule="auto"/>
        <w:ind w:right="1498"/>
      </w:pPr>
      <w:r>
        <w:t>Proofread and seek assistance during posted office hours offered by your course instructor. You</w:t>
      </w:r>
      <w:r>
        <w:rPr>
          <w:spacing w:val="-5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 visit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assignment.</w:t>
      </w:r>
    </w:p>
    <w:p w14:paraId="39B26025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</w:pPr>
      <w:r>
        <w:t>Evaluate your</w:t>
      </w:r>
      <w:r>
        <w:rPr>
          <w:spacing w:val="-6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attention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details.</w:t>
      </w:r>
    </w:p>
    <w:p w14:paraId="0B1F358D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  <w:spacing w:before="14"/>
      </w:pPr>
      <w:r>
        <w:t>Complete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grading</w:t>
      </w:r>
      <w:r>
        <w:rPr>
          <w:spacing w:val="-2"/>
        </w:rPr>
        <w:t xml:space="preserve"> </w:t>
      </w:r>
      <w:r>
        <w:t>metrics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Grading</w:t>
      </w:r>
      <w:r>
        <w:rPr>
          <w:spacing w:val="-8"/>
        </w:rPr>
        <w:t xml:space="preserve"> </w:t>
      </w:r>
      <w:r>
        <w:t>Rubric attachment.</w:t>
      </w:r>
    </w:p>
    <w:p w14:paraId="475607FD" w14:textId="77777777" w:rsidR="005A30BF" w:rsidRDefault="005A30BF">
      <w:pPr>
        <w:sectPr w:rsidR="005A30BF">
          <w:pgSz w:w="12240" w:h="15840"/>
          <w:pgMar w:top="1360" w:right="140" w:bottom="280" w:left="120" w:header="720" w:footer="720" w:gutter="0"/>
          <w:cols w:space="720"/>
        </w:sectPr>
      </w:pPr>
    </w:p>
    <w:p w14:paraId="4A7D3D5E" w14:textId="77777777" w:rsidR="005A30BF" w:rsidRDefault="004511D6">
      <w:pPr>
        <w:pStyle w:val="ListParagraph"/>
        <w:numPr>
          <w:ilvl w:val="1"/>
          <w:numId w:val="4"/>
        </w:numPr>
        <w:tabs>
          <w:tab w:val="left" w:pos="2040"/>
          <w:tab w:val="left" w:pos="2041"/>
        </w:tabs>
        <w:spacing w:before="79" w:line="261" w:lineRule="auto"/>
        <w:ind w:right="1574"/>
      </w:pPr>
      <w:r>
        <w:lastRenderedPageBreak/>
        <w:t>Submit your assignment outline, in addition to draft and final versions of your written report to</w:t>
      </w:r>
      <w:r>
        <w:rPr>
          <w:spacing w:val="-52"/>
        </w:rPr>
        <w:t xml:space="preserve"> </w:t>
      </w:r>
      <w:r>
        <w:t>Canvas</w:t>
      </w:r>
      <w:r>
        <w:rPr>
          <w:spacing w:val="-1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deadline.</w:t>
      </w:r>
    </w:p>
    <w:p w14:paraId="41A80B6D" w14:textId="77777777" w:rsidR="005A30BF" w:rsidRDefault="005A30BF">
      <w:pPr>
        <w:pStyle w:val="BodyText"/>
        <w:spacing w:before="5"/>
        <w:rPr>
          <w:sz w:val="35"/>
        </w:rPr>
      </w:pPr>
    </w:p>
    <w:p w14:paraId="66CB2AFD" w14:textId="77777777" w:rsidR="005A30BF" w:rsidRDefault="004511D6">
      <w:pPr>
        <w:ind w:left="1320"/>
        <w:rPr>
          <w:b/>
          <w:sz w:val="20"/>
        </w:rPr>
      </w:pPr>
      <w:r>
        <w:rPr>
          <w:b/>
          <w:sz w:val="20"/>
        </w:rPr>
        <w:t>References</w:t>
      </w:r>
    </w:p>
    <w:p w14:paraId="1B3D1650" w14:textId="7750EF59" w:rsidR="005A30BF" w:rsidRDefault="004511D6">
      <w:pPr>
        <w:ind w:left="1320" w:right="1552"/>
        <w:rPr>
          <w:color w:val="0462C1"/>
          <w:sz w:val="20"/>
          <w:u w:val="single" w:color="0462C1"/>
        </w:rPr>
      </w:pPr>
      <w:r>
        <w:rPr>
          <w:sz w:val="20"/>
        </w:rPr>
        <w:t>Jackson, R.C. (2014). Locating Oklahoma: Critical Regionalism and Transrhetorical Analysis in the Composition</w:t>
      </w:r>
      <w:r>
        <w:rPr>
          <w:spacing w:val="-47"/>
          <w:sz w:val="20"/>
        </w:rPr>
        <w:t xml:space="preserve"> </w:t>
      </w:r>
      <w:r>
        <w:rPr>
          <w:sz w:val="20"/>
        </w:rPr>
        <w:t>Classroom.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Composition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Communication,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66</w:t>
      </w:r>
      <w:r>
        <w:rPr>
          <w:sz w:val="20"/>
        </w:rPr>
        <w:t>(2),</w:t>
      </w:r>
      <w:r>
        <w:rPr>
          <w:spacing w:val="-1"/>
          <w:sz w:val="20"/>
        </w:rPr>
        <w:t xml:space="preserve"> </w:t>
      </w:r>
      <w:r>
        <w:rPr>
          <w:sz w:val="20"/>
        </w:rPr>
        <w:t>301-326.</w:t>
      </w:r>
      <w:r>
        <w:rPr>
          <w:spacing w:val="-1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https://www.jstor.org/stable/43490924</w:t>
        </w:r>
      </w:hyperlink>
    </w:p>
    <w:p w14:paraId="76FB2D21" w14:textId="1CFF3850" w:rsidR="00F80886" w:rsidRDefault="00F80886">
      <w:pPr>
        <w:ind w:left="1320" w:right="1552"/>
        <w:rPr>
          <w:color w:val="0462C1"/>
          <w:sz w:val="20"/>
          <w:u w:val="single" w:color="0462C1"/>
        </w:rPr>
      </w:pPr>
    </w:p>
    <w:p w14:paraId="06200924" w14:textId="160B66C6" w:rsidR="00F80886" w:rsidRDefault="00F80886">
      <w:pPr>
        <w:ind w:left="1320" w:right="1552"/>
        <w:rPr>
          <w:color w:val="0462C1"/>
          <w:sz w:val="20"/>
          <w:u w:val="single" w:color="0462C1"/>
        </w:rPr>
      </w:pPr>
    </w:p>
    <w:p w14:paraId="0C3BFF1C" w14:textId="3F8FA5EF" w:rsidR="00F80886" w:rsidRDefault="00F80886" w:rsidP="00F80886">
      <w:pPr>
        <w:spacing w:line="360" w:lineRule="auto"/>
        <w:ind w:left="1350"/>
        <w:rPr>
          <w:b/>
        </w:rPr>
      </w:pPr>
      <w:r>
        <w:rPr>
          <w:b/>
        </w:rPr>
        <w:t>Scaffolding Score Sheet</w:t>
      </w:r>
      <w:r w:rsidRPr="0083500C">
        <w:rPr>
          <w:b/>
        </w:rPr>
        <w:t xml:space="preserve"> for Student Assignment</w:t>
      </w:r>
      <w:r>
        <w:rPr>
          <w:b/>
        </w:rPr>
        <w:t xml:space="preserve"> 2</w:t>
      </w:r>
      <w:r w:rsidRPr="0083500C">
        <w:rPr>
          <w:b/>
        </w:rPr>
        <w:t xml:space="preserve"> </w:t>
      </w:r>
      <w:r>
        <w:rPr>
          <w:b/>
        </w:rPr>
        <w:t>(</w:t>
      </w:r>
      <w:r w:rsidRPr="0083500C">
        <w:rPr>
          <w:b/>
        </w:rPr>
        <w:t>Understanding Oklahoma</w:t>
      </w:r>
      <w:r>
        <w:rPr>
          <w:b/>
        </w:rPr>
        <w:t>)</w:t>
      </w:r>
    </w:p>
    <w:p w14:paraId="04DDA81B" w14:textId="4686C4F6" w:rsidR="00F80886" w:rsidRDefault="00F80886" w:rsidP="00F80886">
      <w:pPr>
        <w:spacing w:line="360" w:lineRule="auto"/>
        <w:ind w:left="1350"/>
        <w:rPr>
          <w:b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3446"/>
        <w:gridCol w:w="3512"/>
        <w:gridCol w:w="3662"/>
      </w:tblGrid>
      <w:tr w:rsidR="00F80886" w14:paraId="33B5B4F9" w14:textId="77777777" w:rsidTr="00F80886">
        <w:tc>
          <w:tcPr>
            <w:tcW w:w="4065" w:type="dxa"/>
          </w:tcPr>
          <w:p w14:paraId="5ABAD55B" w14:textId="50B14DB6" w:rsidR="00F80886" w:rsidRDefault="00F80886" w:rsidP="00F80886">
            <w:pPr>
              <w:spacing w:line="360" w:lineRule="auto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4065" w:type="dxa"/>
          </w:tcPr>
          <w:p w14:paraId="4C97F37A" w14:textId="6E924A81" w:rsidR="00F80886" w:rsidRDefault="00F80886" w:rsidP="00F80886">
            <w:pPr>
              <w:spacing w:line="360" w:lineRule="auto"/>
              <w:rPr>
                <w:b/>
              </w:rPr>
            </w:pPr>
            <w:r>
              <w:rPr>
                <w:b/>
              </w:rPr>
              <w:t>Point Allocated</w:t>
            </w:r>
          </w:p>
        </w:tc>
        <w:tc>
          <w:tcPr>
            <w:tcW w:w="4066" w:type="dxa"/>
          </w:tcPr>
          <w:p w14:paraId="7C646CFA" w14:textId="182FFCFD" w:rsidR="00F80886" w:rsidRDefault="00F80886" w:rsidP="00F80886">
            <w:pPr>
              <w:spacing w:line="360" w:lineRule="auto"/>
              <w:rPr>
                <w:b/>
              </w:rPr>
            </w:pPr>
            <w:r>
              <w:rPr>
                <w:b/>
              </w:rPr>
              <w:t>Written Assignment Component</w:t>
            </w:r>
          </w:p>
        </w:tc>
      </w:tr>
      <w:tr w:rsidR="00F80886" w14:paraId="16151079" w14:textId="77777777" w:rsidTr="00F80886">
        <w:tc>
          <w:tcPr>
            <w:tcW w:w="4065" w:type="dxa"/>
          </w:tcPr>
          <w:p w14:paraId="5CEC7B90" w14:textId="31C0DA5B" w:rsidR="00F80886" w:rsidRDefault="00F80886" w:rsidP="00F80886">
            <w:pPr>
              <w:spacing w:line="360" w:lineRule="auto"/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4065" w:type="dxa"/>
          </w:tcPr>
          <w:p w14:paraId="774D2B9C" w14:textId="72F766C0" w:rsidR="00F80886" w:rsidRPr="00F80886" w:rsidRDefault="00F80886" w:rsidP="00F80886">
            <w:r w:rsidRPr="00F80886">
              <w:t>Up to 10 points</w:t>
            </w:r>
          </w:p>
        </w:tc>
        <w:tc>
          <w:tcPr>
            <w:tcW w:w="4066" w:type="dxa"/>
          </w:tcPr>
          <w:p w14:paraId="668EF9E1" w14:textId="7F25BA2F" w:rsidR="00F80886" w:rsidRPr="00F80886" w:rsidRDefault="00F80886" w:rsidP="00F80886">
            <w:r>
              <w:t>Submission of selected and viewed interview for Assignment 2</w:t>
            </w:r>
          </w:p>
        </w:tc>
      </w:tr>
      <w:tr w:rsidR="00F80886" w14:paraId="0493463D" w14:textId="77777777" w:rsidTr="00F80886">
        <w:tc>
          <w:tcPr>
            <w:tcW w:w="4065" w:type="dxa"/>
          </w:tcPr>
          <w:p w14:paraId="41259C5E" w14:textId="32D184CD" w:rsidR="00F80886" w:rsidRDefault="00F80886" w:rsidP="00F80886">
            <w:pPr>
              <w:spacing w:line="360" w:lineRule="auto"/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4065" w:type="dxa"/>
          </w:tcPr>
          <w:p w14:paraId="5AEC94A5" w14:textId="3841DD1B" w:rsidR="00F80886" w:rsidRPr="00F80886" w:rsidRDefault="00F80886" w:rsidP="00F80886">
            <w:r w:rsidRPr="00F80886">
              <w:t>Up to 15 points</w:t>
            </w:r>
          </w:p>
        </w:tc>
        <w:tc>
          <w:tcPr>
            <w:tcW w:w="4066" w:type="dxa"/>
          </w:tcPr>
          <w:p w14:paraId="410F5742" w14:textId="34BE7020" w:rsidR="00F80886" w:rsidRPr="00F80886" w:rsidRDefault="00F80886" w:rsidP="00F80886">
            <w:pPr>
              <w:ind w:left="432" w:hanging="3600"/>
            </w:pPr>
            <w:r>
              <w:t>Submission of Submission of           Proposal for Assignment 2</w:t>
            </w:r>
          </w:p>
        </w:tc>
      </w:tr>
      <w:tr w:rsidR="00F80886" w14:paraId="542B44D1" w14:textId="77777777" w:rsidTr="00F80886">
        <w:tc>
          <w:tcPr>
            <w:tcW w:w="4065" w:type="dxa"/>
          </w:tcPr>
          <w:p w14:paraId="20FA3BAC" w14:textId="3D16B2B9" w:rsidR="00F80886" w:rsidRDefault="00F80886" w:rsidP="00F80886">
            <w:pPr>
              <w:spacing w:line="360" w:lineRule="auto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4065" w:type="dxa"/>
          </w:tcPr>
          <w:p w14:paraId="3AD00116" w14:textId="4C82309D" w:rsidR="00F80886" w:rsidRPr="00F80886" w:rsidRDefault="00F80886" w:rsidP="00F80886">
            <w:pPr>
              <w:spacing w:line="360" w:lineRule="auto"/>
              <w:rPr>
                <w:bCs/>
              </w:rPr>
            </w:pPr>
            <w:r w:rsidRPr="00F80886">
              <w:rPr>
                <w:bCs/>
              </w:rPr>
              <w:t>Up to 50 points</w:t>
            </w:r>
          </w:p>
        </w:tc>
        <w:tc>
          <w:tcPr>
            <w:tcW w:w="4066" w:type="dxa"/>
          </w:tcPr>
          <w:p w14:paraId="58C68D65" w14:textId="5A2B390A" w:rsidR="00F80886" w:rsidRDefault="00F80886" w:rsidP="00F80886">
            <w:pPr>
              <w:rPr>
                <w:b/>
              </w:rPr>
            </w:pPr>
            <w:r>
              <w:t>Submission/upload of final write-up for Assignment 2</w:t>
            </w:r>
          </w:p>
        </w:tc>
      </w:tr>
    </w:tbl>
    <w:p w14:paraId="03D412FB" w14:textId="77777777" w:rsidR="00F80886" w:rsidRDefault="00F80886" w:rsidP="00F80886">
      <w:pPr>
        <w:rPr>
          <w:b/>
        </w:rPr>
      </w:pPr>
    </w:p>
    <w:p w14:paraId="79E8D57C" w14:textId="77777777" w:rsidR="00F80886" w:rsidRDefault="00F80886" w:rsidP="00F80886">
      <w:pPr>
        <w:ind w:left="1440"/>
        <w:rPr>
          <w:b/>
        </w:rPr>
      </w:pPr>
    </w:p>
    <w:p w14:paraId="7452FFFD" w14:textId="77777777" w:rsidR="00F80886" w:rsidRPr="00365F08" w:rsidRDefault="00F80886" w:rsidP="00F80886">
      <w:pPr>
        <w:ind w:left="1440"/>
        <w:rPr>
          <w:b/>
        </w:rPr>
      </w:pPr>
      <w:r w:rsidRPr="00365F08">
        <w:rPr>
          <w:b/>
        </w:rPr>
        <w:t>Overall Score: ______________________ out of</w:t>
      </w:r>
      <w:r>
        <w:rPr>
          <w:b/>
        </w:rPr>
        <w:t xml:space="preserve"> 75 (Points from Weeks 10, 11, and 12 are 10 +15 +50 points)</w:t>
      </w:r>
    </w:p>
    <w:p w14:paraId="2F337630" w14:textId="77777777" w:rsidR="00F80886" w:rsidRPr="00365F08" w:rsidRDefault="00F80886" w:rsidP="00F80886">
      <w:pPr>
        <w:ind w:left="1440"/>
      </w:pPr>
    </w:p>
    <w:p w14:paraId="6449CADB" w14:textId="77777777" w:rsidR="00F80886" w:rsidRPr="00963006" w:rsidRDefault="00F80886" w:rsidP="00F80886">
      <w:pPr>
        <w:spacing w:line="360" w:lineRule="auto"/>
        <w:ind w:left="1440"/>
      </w:pPr>
      <w:r w:rsidRPr="000D06EB">
        <w:rPr>
          <w:b/>
        </w:rPr>
        <w:t>Additional Comments</w:t>
      </w:r>
      <w:r>
        <w:t>:</w:t>
      </w:r>
    </w:p>
    <w:p w14:paraId="4E72725A" w14:textId="77777777" w:rsidR="00F80886" w:rsidRDefault="00F80886" w:rsidP="00F80886">
      <w:pPr>
        <w:ind w:left="1440" w:right="1552"/>
        <w:rPr>
          <w:sz w:val="20"/>
        </w:rPr>
      </w:pPr>
    </w:p>
    <w:p w14:paraId="118DABD8" w14:textId="77777777" w:rsidR="005A30BF" w:rsidRDefault="005A30BF" w:rsidP="00F80886">
      <w:pPr>
        <w:pStyle w:val="BodyText"/>
        <w:ind w:left="1440"/>
        <w:rPr>
          <w:sz w:val="20"/>
        </w:rPr>
      </w:pPr>
    </w:p>
    <w:p w14:paraId="3927FBAF" w14:textId="4DEF4B1B" w:rsidR="00225C05" w:rsidRDefault="00225C05" w:rsidP="00F80886">
      <w:pPr>
        <w:pStyle w:val="BodyText"/>
        <w:ind w:left="1440"/>
        <w:rPr>
          <w:sz w:val="20"/>
        </w:rPr>
      </w:pPr>
    </w:p>
    <w:p w14:paraId="70211F2D" w14:textId="77777777" w:rsidR="00225C05" w:rsidRDefault="00225C05" w:rsidP="00F80886">
      <w:pPr>
        <w:pStyle w:val="BodyText"/>
        <w:ind w:left="1440"/>
        <w:rPr>
          <w:sz w:val="20"/>
        </w:rPr>
      </w:pPr>
    </w:p>
    <w:p w14:paraId="27896E2D" w14:textId="5E548E56" w:rsidR="00F80886" w:rsidRDefault="00F80886" w:rsidP="00F80886">
      <w:pPr>
        <w:pStyle w:val="BodyText"/>
        <w:ind w:left="1440"/>
        <w:rPr>
          <w:sz w:val="20"/>
        </w:rPr>
      </w:pPr>
    </w:p>
    <w:p w14:paraId="6CE558D9" w14:textId="77777777" w:rsidR="00F80886" w:rsidRDefault="00F80886" w:rsidP="00F80886">
      <w:pPr>
        <w:pStyle w:val="BodyText"/>
        <w:ind w:left="1440"/>
        <w:rPr>
          <w:sz w:val="20"/>
        </w:rPr>
      </w:pPr>
    </w:p>
    <w:p w14:paraId="20FD952A" w14:textId="77777777" w:rsidR="005A30BF" w:rsidRDefault="005A30BF">
      <w:pPr>
        <w:pStyle w:val="BodyText"/>
        <w:rPr>
          <w:sz w:val="20"/>
        </w:rPr>
      </w:pPr>
    </w:p>
    <w:p w14:paraId="3B502D00" w14:textId="77777777" w:rsidR="005A30BF" w:rsidRDefault="005A30BF">
      <w:pPr>
        <w:pStyle w:val="BodyText"/>
        <w:rPr>
          <w:sz w:val="20"/>
        </w:rPr>
      </w:pPr>
    </w:p>
    <w:p w14:paraId="0DDB2116" w14:textId="77777777" w:rsidR="005A30BF" w:rsidRDefault="005A30BF">
      <w:pPr>
        <w:pStyle w:val="BodyText"/>
        <w:rPr>
          <w:sz w:val="20"/>
        </w:rPr>
      </w:pPr>
    </w:p>
    <w:p w14:paraId="2A90F26E" w14:textId="77777777" w:rsidR="005A30BF" w:rsidRDefault="005A30BF">
      <w:pPr>
        <w:pStyle w:val="BodyText"/>
        <w:rPr>
          <w:sz w:val="20"/>
        </w:rPr>
      </w:pPr>
    </w:p>
    <w:p w14:paraId="15B12A99" w14:textId="77777777" w:rsidR="005A30BF" w:rsidRDefault="005A30BF">
      <w:pPr>
        <w:pStyle w:val="BodyText"/>
        <w:rPr>
          <w:sz w:val="20"/>
        </w:rPr>
      </w:pPr>
    </w:p>
    <w:p w14:paraId="48BBF1BE" w14:textId="77777777" w:rsidR="005A30BF" w:rsidRDefault="005A30BF">
      <w:pPr>
        <w:pStyle w:val="BodyText"/>
        <w:rPr>
          <w:sz w:val="20"/>
        </w:rPr>
      </w:pPr>
    </w:p>
    <w:p w14:paraId="6D35EEC5" w14:textId="77777777" w:rsidR="005A30BF" w:rsidRDefault="005A30BF">
      <w:pPr>
        <w:pStyle w:val="BodyText"/>
        <w:rPr>
          <w:sz w:val="20"/>
        </w:rPr>
      </w:pPr>
    </w:p>
    <w:p w14:paraId="4915F939" w14:textId="77777777" w:rsidR="005A30BF" w:rsidRDefault="005A30BF">
      <w:pPr>
        <w:pStyle w:val="BodyText"/>
        <w:rPr>
          <w:sz w:val="20"/>
        </w:rPr>
      </w:pPr>
    </w:p>
    <w:p w14:paraId="6B06CAB5" w14:textId="77777777" w:rsidR="005A30BF" w:rsidRDefault="005A30BF">
      <w:pPr>
        <w:pStyle w:val="BodyText"/>
        <w:rPr>
          <w:sz w:val="20"/>
        </w:rPr>
      </w:pPr>
    </w:p>
    <w:p w14:paraId="7E9B7B22" w14:textId="77777777" w:rsidR="005A30BF" w:rsidRDefault="005A30BF">
      <w:pPr>
        <w:pStyle w:val="BodyText"/>
        <w:rPr>
          <w:sz w:val="20"/>
        </w:rPr>
      </w:pPr>
    </w:p>
    <w:p w14:paraId="2DCFD172" w14:textId="77777777" w:rsidR="005A30BF" w:rsidRDefault="005A30BF">
      <w:pPr>
        <w:pStyle w:val="BodyText"/>
        <w:rPr>
          <w:sz w:val="20"/>
        </w:rPr>
      </w:pPr>
    </w:p>
    <w:p w14:paraId="18A2D344" w14:textId="77777777" w:rsidR="005A30BF" w:rsidRDefault="005A30BF">
      <w:pPr>
        <w:pStyle w:val="BodyText"/>
        <w:rPr>
          <w:sz w:val="20"/>
        </w:rPr>
      </w:pPr>
    </w:p>
    <w:p w14:paraId="398F8ACE" w14:textId="77777777" w:rsidR="005A30BF" w:rsidRDefault="005A30BF">
      <w:pPr>
        <w:pStyle w:val="BodyText"/>
        <w:rPr>
          <w:sz w:val="20"/>
        </w:rPr>
      </w:pPr>
    </w:p>
    <w:p w14:paraId="52CCD607" w14:textId="77777777" w:rsidR="005A30BF" w:rsidRDefault="005A30BF">
      <w:pPr>
        <w:pStyle w:val="BodyText"/>
        <w:rPr>
          <w:sz w:val="20"/>
        </w:rPr>
      </w:pPr>
    </w:p>
    <w:p w14:paraId="173BB88A" w14:textId="77777777" w:rsidR="005A30BF" w:rsidRDefault="005A30BF">
      <w:pPr>
        <w:pStyle w:val="BodyText"/>
        <w:rPr>
          <w:sz w:val="20"/>
        </w:rPr>
      </w:pPr>
    </w:p>
    <w:p w14:paraId="6923527C" w14:textId="77777777" w:rsidR="005A30BF" w:rsidRDefault="005A30BF">
      <w:pPr>
        <w:pStyle w:val="BodyText"/>
        <w:rPr>
          <w:sz w:val="20"/>
        </w:rPr>
      </w:pPr>
    </w:p>
    <w:p w14:paraId="0B203C69" w14:textId="77777777" w:rsidR="005A30BF" w:rsidRDefault="005A30BF">
      <w:pPr>
        <w:pStyle w:val="BodyText"/>
        <w:rPr>
          <w:sz w:val="20"/>
        </w:rPr>
      </w:pPr>
    </w:p>
    <w:p w14:paraId="6EBA480E" w14:textId="77777777" w:rsidR="005A30BF" w:rsidRDefault="005A30BF">
      <w:pPr>
        <w:pStyle w:val="BodyText"/>
        <w:rPr>
          <w:sz w:val="20"/>
        </w:rPr>
      </w:pPr>
    </w:p>
    <w:p w14:paraId="7B6B3EF6" w14:textId="77777777" w:rsidR="005A30BF" w:rsidRDefault="005A30BF">
      <w:pPr>
        <w:pStyle w:val="BodyText"/>
        <w:rPr>
          <w:sz w:val="20"/>
        </w:rPr>
      </w:pPr>
    </w:p>
    <w:p w14:paraId="5C5B6990" w14:textId="77777777" w:rsidR="005A30BF" w:rsidRDefault="005A30BF">
      <w:pPr>
        <w:pStyle w:val="BodyText"/>
        <w:rPr>
          <w:sz w:val="20"/>
        </w:rPr>
      </w:pPr>
    </w:p>
    <w:p w14:paraId="39ED9F71" w14:textId="77777777" w:rsidR="005A30BF" w:rsidRDefault="005A30BF">
      <w:pPr>
        <w:pStyle w:val="BodyText"/>
        <w:rPr>
          <w:sz w:val="20"/>
        </w:rPr>
      </w:pPr>
    </w:p>
    <w:p w14:paraId="6C0A7BA1" w14:textId="77777777" w:rsidR="005A30BF" w:rsidRDefault="005A30BF">
      <w:pPr>
        <w:pStyle w:val="BodyText"/>
        <w:rPr>
          <w:sz w:val="20"/>
        </w:rPr>
      </w:pPr>
    </w:p>
    <w:p w14:paraId="6935B790" w14:textId="77777777" w:rsidR="005A30BF" w:rsidRDefault="005A30BF">
      <w:pPr>
        <w:pStyle w:val="BodyText"/>
        <w:rPr>
          <w:sz w:val="20"/>
        </w:rPr>
      </w:pPr>
    </w:p>
    <w:p w14:paraId="4CCFF4B1" w14:textId="77777777" w:rsidR="005A30BF" w:rsidRDefault="005A30BF">
      <w:pPr>
        <w:pStyle w:val="BodyText"/>
        <w:rPr>
          <w:sz w:val="20"/>
        </w:rPr>
      </w:pPr>
    </w:p>
    <w:p w14:paraId="60EAFAEC" w14:textId="77777777" w:rsidR="005A30BF" w:rsidRDefault="005A30BF">
      <w:pPr>
        <w:pStyle w:val="BodyText"/>
        <w:rPr>
          <w:sz w:val="20"/>
        </w:rPr>
      </w:pPr>
    </w:p>
    <w:p w14:paraId="31A91AA9" w14:textId="77777777" w:rsidR="005A30BF" w:rsidRDefault="005A30BF">
      <w:pPr>
        <w:pStyle w:val="BodyText"/>
        <w:rPr>
          <w:sz w:val="20"/>
        </w:rPr>
      </w:pPr>
    </w:p>
    <w:p w14:paraId="3F708097" w14:textId="77777777" w:rsidR="005A30BF" w:rsidRDefault="005A30BF">
      <w:pPr>
        <w:pStyle w:val="BodyText"/>
        <w:rPr>
          <w:sz w:val="20"/>
        </w:rPr>
      </w:pPr>
    </w:p>
    <w:p w14:paraId="7BCABD32" w14:textId="37AD43A4" w:rsidR="005A30BF" w:rsidRPr="00DA5ADE" w:rsidRDefault="005A30BF" w:rsidP="00DA5ADE">
      <w:pPr>
        <w:tabs>
          <w:tab w:val="left" w:pos="6543"/>
        </w:tabs>
        <w:spacing w:before="24" w:line="225" w:lineRule="auto"/>
        <w:ind w:right="3779"/>
        <w:rPr>
          <w:rFonts w:ascii="Arial" w:hAnsi="Arial"/>
          <w:sz w:val="12"/>
        </w:rPr>
      </w:pPr>
    </w:p>
    <w:sectPr w:rsidR="005A30BF" w:rsidRPr="00DA5ADE">
      <w:pgSz w:w="12240" w:h="15840"/>
      <w:pgMar w:top="1360" w:right="1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868"/>
    <w:multiLevelType w:val="hybridMultilevel"/>
    <w:tmpl w:val="E7B23D8A"/>
    <w:lvl w:ilvl="0" w:tplc="686446F4">
      <w:numFmt w:val="bullet"/>
      <w:lvlText w:val="•"/>
      <w:lvlJc w:val="left"/>
      <w:pPr>
        <w:ind w:left="418" w:hanging="9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2"/>
        <w:szCs w:val="12"/>
        <w:lang w:val="en-US" w:eastAsia="en-US" w:bidi="ar-SA"/>
      </w:rPr>
    </w:lvl>
    <w:lvl w:ilvl="1" w:tplc="6C9867E8">
      <w:numFmt w:val="bullet"/>
      <w:lvlText w:val="•"/>
      <w:lvlJc w:val="left"/>
      <w:pPr>
        <w:ind w:left="652" w:hanging="90"/>
      </w:pPr>
      <w:rPr>
        <w:rFonts w:hint="default"/>
        <w:lang w:val="en-US" w:eastAsia="en-US" w:bidi="ar-SA"/>
      </w:rPr>
    </w:lvl>
    <w:lvl w:ilvl="2" w:tplc="AC4A1834">
      <w:numFmt w:val="bullet"/>
      <w:lvlText w:val="•"/>
      <w:lvlJc w:val="left"/>
      <w:pPr>
        <w:ind w:left="884" w:hanging="90"/>
      </w:pPr>
      <w:rPr>
        <w:rFonts w:hint="default"/>
        <w:lang w:val="en-US" w:eastAsia="en-US" w:bidi="ar-SA"/>
      </w:rPr>
    </w:lvl>
    <w:lvl w:ilvl="3" w:tplc="01AA20D8">
      <w:numFmt w:val="bullet"/>
      <w:lvlText w:val="•"/>
      <w:lvlJc w:val="left"/>
      <w:pPr>
        <w:ind w:left="1116" w:hanging="90"/>
      </w:pPr>
      <w:rPr>
        <w:rFonts w:hint="default"/>
        <w:lang w:val="en-US" w:eastAsia="en-US" w:bidi="ar-SA"/>
      </w:rPr>
    </w:lvl>
    <w:lvl w:ilvl="4" w:tplc="7DD23D4A">
      <w:numFmt w:val="bullet"/>
      <w:lvlText w:val="•"/>
      <w:lvlJc w:val="left"/>
      <w:pPr>
        <w:ind w:left="1349" w:hanging="90"/>
      </w:pPr>
      <w:rPr>
        <w:rFonts w:hint="default"/>
        <w:lang w:val="en-US" w:eastAsia="en-US" w:bidi="ar-SA"/>
      </w:rPr>
    </w:lvl>
    <w:lvl w:ilvl="5" w:tplc="A5C88CD2">
      <w:numFmt w:val="bullet"/>
      <w:lvlText w:val="•"/>
      <w:lvlJc w:val="left"/>
      <w:pPr>
        <w:ind w:left="1581" w:hanging="90"/>
      </w:pPr>
      <w:rPr>
        <w:rFonts w:hint="default"/>
        <w:lang w:val="en-US" w:eastAsia="en-US" w:bidi="ar-SA"/>
      </w:rPr>
    </w:lvl>
    <w:lvl w:ilvl="6" w:tplc="BBE0F810">
      <w:numFmt w:val="bullet"/>
      <w:lvlText w:val="•"/>
      <w:lvlJc w:val="left"/>
      <w:pPr>
        <w:ind w:left="1813" w:hanging="90"/>
      </w:pPr>
      <w:rPr>
        <w:rFonts w:hint="default"/>
        <w:lang w:val="en-US" w:eastAsia="en-US" w:bidi="ar-SA"/>
      </w:rPr>
    </w:lvl>
    <w:lvl w:ilvl="7" w:tplc="2B72F956">
      <w:numFmt w:val="bullet"/>
      <w:lvlText w:val="•"/>
      <w:lvlJc w:val="left"/>
      <w:pPr>
        <w:ind w:left="2046" w:hanging="90"/>
      </w:pPr>
      <w:rPr>
        <w:rFonts w:hint="default"/>
        <w:lang w:val="en-US" w:eastAsia="en-US" w:bidi="ar-SA"/>
      </w:rPr>
    </w:lvl>
    <w:lvl w:ilvl="8" w:tplc="E89A2172">
      <w:numFmt w:val="bullet"/>
      <w:lvlText w:val="•"/>
      <w:lvlJc w:val="left"/>
      <w:pPr>
        <w:ind w:left="2278" w:hanging="90"/>
      </w:pPr>
      <w:rPr>
        <w:rFonts w:hint="default"/>
        <w:lang w:val="en-US" w:eastAsia="en-US" w:bidi="ar-SA"/>
      </w:rPr>
    </w:lvl>
  </w:abstractNum>
  <w:abstractNum w:abstractNumId="1" w15:restartNumberingAfterBreak="0">
    <w:nsid w:val="04BA7787"/>
    <w:multiLevelType w:val="hybridMultilevel"/>
    <w:tmpl w:val="6E38C104"/>
    <w:lvl w:ilvl="0" w:tplc="26D045DE">
      <w:numFmt w:val="bullet"/>
      <w:lvlText w:val="•"/>
      <w:lvlJc w:val="left"/>
      <w:pPr>
        <w:ind w:left="420" w:hanging="9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2"/>
        <w:szCs w:val="12"/>
        <w:lang w:val="en-US" w:eastAsia="en-US" w:bidi="ar-SA"/>
      </w:rPr>
    </w:lvl>
    <w:lvl w:ilvl="1" w:tplc="B1708446">
      <w:numFmt w:val="bullet"/>
      <w:lvlText w:val="•"/>
      <w:lvlJc w:val="left"/>
      <w:pPr>
        <w:ind w:left="652" w:hanging="90"/>
      </w:pPr>
      <w:rPr>
        <w:rFonts w:hint="default"/>
        <w:lang w:val="en-US" w:eastAsia="en-US" w:bidi="ar-SA"/>
      </w:rPr>
    </w:lvl>
    <w:lvl w:ilvl="2" w:tplc="F572DF56">
      <w:numFmt w:val="bullet"/>
      <w:lvlText w:val="•"/>
      <w:lvlJc w:val="left"/>
      <w:pPr>
        <w:ind w:left="884" w:hanging="90"/>
      </w:pPr>
      <w:rPr>
        <w:rFonts w:hint="default"/>
        <w:lang w:val="en-US" w:eastAsia="en-US" w:bidi="ar-SA"/>
      </w:rPr>
    </w:lvl>
    <w:lvl w:ilvl="3" w:tplc="95D6B590">
      <w:numFmt w:val="bullet"/>
      <w:lvlText w:val="•"/>
      <w:lvlJc w:val="left"/>
      <w:pPr>
        <w:ind w:left="1117" w:hanging="90"/>
      </w:pPr>
      <w:rPr>
        <w:rFonts w:hint="default"/>
        <w:lang w:val="en-US" w:eastAsia="en-US" w:bidi="ar-SA"/>
      </w:rPr>
    </w:lvl>
    <w:lvl w:ilvl="4" w:tplc="E640AB8C">
      <w:numFmt w:val="bullet"/>
      <w:lvlText w:val="•"/>
      <w:lvlJc w:val="left"/>
      <w:pPr>
        <w:ind w:left="1349" w:hanging="90"/>
      </w:pPr>
      <w:rPr>
        <w:rFonts w:hint="default"/>
        <w:lang w:val="en-US" w:eastAsia="en-US" w:bidi="ar-SA"/>
      </w:rPr>
    </w:lvl>
    <w:lvl w:ilvl="5" w:tplc="9F74A6A6">
      <w:numFmt w:val="bullet"/>
      <w:lvlText w:val="•"/>
      <w:lvlJc w:val="left"/>
      <w:pPr>
        <w:ind w:left="1581" w:hanging="90"/>
      </w:pPr>
      <w:rPr>
        <w:rFonts w:hint="default"/>
        <w:lang w:val="en-US" w:eastAsia="en-US" w:bidi="ar-SA"/>
      </w:rPr>
    </w:lvl>
    <w:lvl w:ilvl="6" w:tplc="AA88C156">
      <w:numFmt w:val="bullet"/>
      <w:lvlText w:val="•"/>
      <w:lvlJc w:val="left"/>
      <w:pPr>
        <w:ind w:left="1814" w:hanging="90"/>
      </w:pPr>
      <w:rPr>
        <w:rFonts w:hint="default"/>
        <w:lang w:val="en-US" w:eastAsia="en-US" w:bidi="ar-SA"/>
      </w:rPr>
    </w:lvl>
    <w:lvl w:ilvl="7" w:tplc="A8E4B086">
      <w:numFmt w:val="bullet"/>
      <w:lvlText w:val="•"/>
      <w:lvlJc w:val="left"/>
      <w:pPr>
        <w:ind w:left="2046" w:hanging="90"/>
      </w:pPr>
      <w:rPr>
        <w:rFonts w:hint="default"/>
        <w:lang w:val="en-US" w:eastAsia="en-US" w:bidi="ar-SA"/>
      </w:rPr>
    </w:lvl>
    <w:lvl w:ilvl="8" w:tplc="8458AB88">
      <w:numFmt w:val="bullet"/>
      <w:lvlText w:val="•"/>
      <w:lvlJc w:val="left"/>
      <w:pPr>
        <w:ind w:left="2278" w:hanging="90"/>
      </w:pPr>
      <w:rPr>
        <w:rFonts w:hint="default"/>
        <w:lang w:val="en-US" w:eastAsia="en-US" w:bidi="ar-SA"/>
      </w:rPr>
    </w:lvl>
  </w:abstractNum>
  <w:abstractNum w:abstractNumId="2" w15:restartNumberingAfterBreak="0">
    <w:nsid w:val="2EE96807"/>
    <w:multiLevelType w:val="hybridMultilevel"/>
    <w:tmpl w:val="4AD4F98A"/>
    <w:lvl w:ilvl="0" w:tplc="BFA4972C">
      <w:numFmt w:val="bullet"/>
      <w:lvlText w:val="•"/>
      <w:lvlJc w:val="left"/>
      <w:pPr>
        <w:ind w:left="422" w:hanging="9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2"/>
        <w:szCs w:val="12"/>
        <w:lang w:val="en-US" w:eastAsia="en-US" w:bidi="ar-SA"/>
      </w:rPr>
    </w:lvl>
    <w:lvl w:ilvl="1" w:tplc="E2487CC2">
      <w:numFmt w:val="bullet"/>
      <w:lvlText w:val="•"/>
      <w:lvlJc w:val="left"/>
      <w:pPr>
        <w:ind w:left="652" w:hanging="90"/>
      </w:pPr>
      <w:rPr>
        <w:rFonts w:hint="default"/>
        <w:lang w:val="en-US" w:eastAsia="en-US" w:bidi="ar-SA"/>
      </w:rPr>
    </w:lvl>
    <w:lvl w:ilvl="2" w:tplc="A21470DA">
      <w:numFmt w:val="bullet"/>
      <w:lvlText w:val="•"/>
      <w:lvlJc w:val="left"/>
      <w:pPr>
        <w:ind w:left="884" w:hanging="90"/>
      </w:pPr>
      <w:rPr>
        <w:rFonts w:hint="default"/>
        <w:lang w:val="en-US" w:eastAsia="en-US" w:bidi="ar-SA"/>
      </w:rPr>
    </w:lvl>
    <w:lvl w:ilvl="3" w:tplc="CE62137A">
      <w:numFmt w:val="bullet"/>
      <w:lvlText w:val="•"/>
      <w:lvlJc w:val="left"/>
      <w:pPr>
        <w:ind w:left="1117" w:hanging="90"/>
      </w:pPr>
      <w:rPr>
        <w:rFonts w:hint="default"/>
        <w:lang w:val="en-US" w:eastAsia="en-US" w:bidi="ar-SA"/>
      </w:rPr>
    </w:lvl>
    <w:lvl w:ilvl="4" w:tplc="6BA2856E">
      <w:numFmt w:val="bullet"/>
      <w:lvlText w:val="•"/>
      <w:lvlJc w:val="left"/>
      <w:pPr>
        <w:ind w:left="1349" w:hanging="90"/>
      </w:pPr>
      <w:rPr>
        <w:rFonts w:hint="default"/>
        <w:lang w:val="en-US" w:eastAsia="en-US" w:bidi="ar-SA"/>
      </w:rPr>
    </w:lvl>
    <w:lvl w:ilvl="5" w:tplc="63FE6398">
      <w:numFmt w:val="bullet"/>
      <w:lvlText w:val="•"/>
      <w:lvlJc w:val="left"/>
      <w:pPr>
        <w:ind w:left="1581" w:hanging="90"/>
      </w:pPr>
      <w:rPr>
        <w:rFonts w:hint="default"/>
        <w:lang w:val="en-US" w:eastAsia="en-US" w:bidi="ar-SA"/>
      </w:rPr>
    </w:lvl>
    <w:lvl w:ilvl="6" w:tplc="33EEA028">
      <w:numFmt w:val="bullet"/>
      <w:lvlText w:val="•"/>
      <w:lvlJc w:val="left"/>
      <w:pPr>
        <w:ind w:left="1814" w:hanging="90"/>
      </w:pPr>
      <w:rPr>
        <w:rFonts w:hint="default"/>
        <w:lang w:val="en-US" w:eastAsia="en-US" w:bidi="ar-SA"/>
      </w:rPr>
    </w:lvl>
    <w:lvl w:ilvl="7" w:tplc="CA72320A">
      <w:numFmt w:val="bullet"/>
      <w:lvlText w:val="•"/>
      <w:lvlJc w:val="left"/>
      <w:pPr>
        <w:ind w:left="2046" w:hanging="90"/>
      </w:pPr>
      <w:rPr>
        <w:rFonts w:hint="default"/>
        <w:lang w:val="en-US" w:eastAsia="en-US" w:bidi="ar-SA"/>
      </w:rPr>
    </w:lvl>
    <w:lvl w:ilvl="8" w:tplc="0F7AF97E">
      <w:numFmt w:val="bullet"/>
      <w:lvlText w:val="•"/>
      <w:lvlJc w:val="left"/>
      <w:pPr>
        <w:ind w:left="2278" w:hanging="90"/>
      </w:pPr>
      <w:rPr>
        <w:rFonts w:hint="default"/>
        <w:lang w:val="en-US" w:eastAsia="en-US" w:bidi="ar-SA"/>
      </w:rPr>
    </w:lvl>
  </w:abstractNum>
  <w:abstractNum w:abstractNumId="3" w15:restartNumberingAfterBreak="0">
    <w:nsid w:val="2F672F4A"/>
    <w:multiLevelType w:val="hybridMultilevel"/>
    <w:tmpl w:val="C0EC97A0"/>
    <w:lvl w:ilvl="0" w:tplc="6172ABF2">
      <w:start w:val="1"/>
      <w:numFmt w:val="decimal"/>
      <w:lvlText w:val="%1."/>
      <w:lvlJc w:val="left"/>
      <w:pPr>
        <w:ind w:left="1681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4280BA">
      <w:start w:val="1"/>
      <w:numFmt w:val="decimal"/>
      <w:lvlText w:val="%2."/>
      <w:lvlJc w:val="left"/>
      <w:pPr>
        <w:ind w:left="20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95AD86E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6D4EADA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 w:tplc="69BE3AE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5" w:tplc="F19205B0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6" w:tplc="ACCCA55A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7" w:tplc="180E1582"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  <w:lvl w:ilvl="8" w:tplc="829C0C68">
      <w:numFmt w:val="bullet"/>
      <w:lvlText w:val="•"/>
      <w:lvlJc w:val="left"/>
      <w:pPr>
        <w:ind w:left="97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333B0C"/>
    <w:multiLevelType w:val="hybridMultilevel"/>
    <w:tmpl w:val="EEDAC688"/>
    <w:lvl w:ilvl="0" w:tplc="C87CDD66">
      <w:numFmt w:val="bullet"/>
      <w:lvlText w:val="•"/>
      <w:lvlJc w:val="left"/>
      <w:pPr>
        <w:ind w:left="20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8AEFEA">
      <w:numFmt w:val="bullet"/>
      <w:lvlText w:val="o"/>
      <w:lvlJc w:val="left"/>
      <w:pPr>
        <w:ind w:left="276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E24C6DA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 w:tplc="1A14E804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4" w:tplc="6898E632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5" w:tplc="8EE43C08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6" w:tplc="8B12A10A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7" w:tplc="76681958">
      <w:numFmt w:val="bullet"/>
      <w:lvlText w:val="•"/>
      <w:lvlJc w:val="left"/>
      <w:pPr>
        <w:ind w:left="8906" w:hanging="360"/>
      </w:pPr>
      <w:rPr>
        <w:rFonts w:hint="default"/>
        <w:lang w:val="en-US" w:eastAsia="en-US" w:bidi="ar-SA"/>
      </w:rPr>
    </w:lvl>
    <w:lvl w:ilvl="8" w:tplc="9A729458">
      <w:numFmt w:val="bullet"/>
      <w:lvlText w:val="•"/>
      <w:lvlJc w:val="left"/>
      <w:pPr>
        <w:ind w:left="993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043453"/>
    <w:multiLevelType w:val="hybridMultilevel"/>
    <w:tmpl w:val="454E3DCC"/>
    <w:lvl w:ilvl="0" w:tplc="4CF01E7C">
      <w:numFmt w:val="bullet"/>
      <w:lvlText w:val="•"/>
      <w:lvlJc w:val="left"/>
      <w:pPr>
        <w:ind w:left="1681" w:hanging="34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D6290C2">
      <w:numFmt w:val="bullet"/>
      <w:lvlText w:val="•"/>
      <w:lvlJc w:val="left"/>
      <w:pPr>
        <w:ind w:left="20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B2AE78">
      <w:numFmt w:val="bullet"/>
      <w:lvlText w:val="•"/>
      <w:lvlJc w:val="left"/>
      <w:pPr>
        <w:ind w:left="6542" w:hanging="9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2"/>
        <w:szCs w:val="12"/>
        <w:lang w:val="en-US" w:eastAsia="en-US" w:bidi="ar-SA"/>
      </w:rPr>
    </w:lvl>
    <w:lvl w:ilvl="3" w:tplc="D8D87DCA">
      <w:numFmt w:val="bullet"/>
      <w:lvlText w:val="•"/>
      <w:lvlJc w:val="left"/>
      <w:pPr>
        <w:ind w:left="6632" w:hanging="9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2"/>
        <w:szCs w:val="12"/>
        <w:lang w:val="en-US" w:eastAsia="en-US" w:bidi="ar-SA"/>
      </w:rPr>
    </w:lvl>
    <w:lvl w:ilvl="4" w:tplc="1C2AB5E2">
      <w:numFmt w:val="bullet"/>
      <w:lvlText w:val="•"/>
      <w:lvlJc w:val="left"/>
      <w:pPr>
        <w:ind w:left="7402" w:hanging="90"/>
      </w:pPr>
      <w:rPr>
        <w:rFonts w:hint="default"/>
        <w:lang w:val="en-US" w:eastAsia="en-US" w:bidi="ar-SA"/>
      </w:rPr>
    </w:lvl>
    <w:lvl w:ilvl="5" w:tplc="35488F2A">
      <w:numFmt w:val="bullet"/>
      <w:lvlText w:val="•"/>
      <w:lvlJc w:val="left"/>
      <w:pPr>
        <w:ind w:left="8165" w:hanging="90"/>
      </w:pPr>
      <w:rPr>
        <w:rFonts w:hint="default"/>
        <w:lang w:val="en-US" w:eastAsia="en-US" w:bidi="ar-SA"/>
      </w:rPr>
    </w:lvl>
    <w:lvl w:ilvl="6" w:tplc="D99CBEFE">
      <w:numFmt w:val="bullet"/>
      <w:lvlText w:val="•"/>
      <w:lvlJc w:val="left"/>
      <w:pPr>
        <w:ind w:left="8928" w:hanging="90"/>
      </w:pPr>
      <w:rPr>
        <w:rFonts w:hint="default"/>
        <w:lang w:val="en-US" w:eastAsia="en-US" w:bidi="ar-SA"/>
      </w:rPr>
    </w:lvl>
    <w:lvl w:ilvl="7" w:tplc="B3485D48">
      <w:numFmt w:val="bullet"/>
      <w:lvlText w:val="•"/>
      <w:lvlJc w:val="left"/>
      <w:pPr>
        <w:ind w:left="9691" w:hanging="90"/>
      </w:pPr>
      <w:rPr>
        <w:rFonts w:hint="default"/>
        <w:lang w:val="en-US" w:eastAsia="en-US" w:bidi="ar-SA"/>
      </w:rPr>
    </w:lvl>
    <w:lvl w:ilvl="8" w:tplc="0BCC0516">
      <w:numFmt w:val="bullet"/>
      <w:lvlText w:val="•"/>
      <w:lvlJc w:val="left"/>
      <w:pPr>
        <w:ind w:left="10454" w:hanging="90"/>
      </w:pPr>
      <w:rPr>
        <w:rFonts w:hint="default"/>
        <w:lang w:val="en-US" w:eastAsia="en-US" w:bidi="ar-SA"/>
      </w:rPr>
    </w:lvl>
  </w:abstractNum>
  <w:abstractNum w:abstractNumId="6" w15:restartNumberingAfterBreak="0">
    <w:nsid w:val="63642ECF"/>
    <w:multiLevelType w:val="hybridMultilevel"/>
    <w:tmpl w:val="2388819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BF"/>
    <w:rsid w:val="00225C05"/>
    <w:rsid w:val="004511D6"/>
    <w:rsid w:val="005A30BF"/>
    <w:rsid w:val="007422F6"/>
    <w:rsid w:val="00AB7AAD"/>
    <w:rsid w:val="00DA5ADE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76B3"/>
  <w15:docId w15:val="{6A933C45-1070-6E45-B34D-5EE6C35B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80886"/>
    <w:pPr>
      <w:widowControl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43490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.edu/writingcenter/about/hours_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.edu/writingcenter/about/appointmen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Deja D.</dc:creator>
  <cp:lastModifiedBy>Trevino, Anna K.</cp:lastModifiedBy>
  <cp:revision>2</cp:revision>
  <dcterms:created xsi:type="dcterms:W3CDTF">2021-10-25T21:58:00Z</dcterms:created>
  <dcterms:modified xsi:type="dcterms:W3CDTF">2021-10-25T21:58:00Z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2021-10-22T00:00:00Z</vt:filetime>
  </property>
</Properties>
</file>