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B3E1" w14:textId="77777777" w:rsidR="000F7D30" w:rsidRDefault="000F7D30">
      <w:pPr>
        <w:pStyle w:val="BodyText"/>
        <w:rPr>
          <w:sz w:val="20"/>
        </w:rPr>
      </w:pPr>
    </w:p>
    <w:p w14:paraId="70E57C40" w14:textId="77777777" w:rsidR="000F7D30" w:rsidRDefault="000F7D30">
      <w:pPr>
        <w:pStyle w:val="BodyText"/>
        <w:rPr>
          <w:sz w:val="20"/>
        </w:rPr>
      </w:pPr>
    </w:p>
    <w:p w14:paraId="2EDCA853" w14:textId="77777777" w:rsidR="000F7D30" w:rsidRDefault="000F7D30">
      <w:pPr>
        <w:pStyle w:val="BodyText"/>
        <w:rPr>
          <w:sz w:val="20"/>
        </w:rPr>
      </w:pPr>
    </w:p>
    <w:p w14:paraId="62324268" w14:textId="77777777" w:rsidR="000F7D30" w:rsidRDefault="000F7D30">
      <w:pPr>
        <w:pStyle w:val="BodyText"/>
        <w:rPr>
          <w:sz w:val="20"/>
        </w:rPr>
      </w:pPr>
    </w:p>
    <w:p w14:paraId="3D2A69D8" w14:textId="77777777" w:rsidR="000F7D30" w:rsidRDefault="000F7D30">
      <w:pPr>
        <w:pStyle w:val="BodyText"/>
        <w:rPr>
          <w:sz w:val="20"/>
        </w:rPr>
      </w:pPr>
    </w:p>
    <w:p w14:paraId="1F2B6A0C" w14:textId="77777777" w:rsidR="000F7D30" w:rsidRDefault="000F7D30">
      <w:pPr>
        <w:pStyle w:val="BodyText"/>
        <w:rPr>
          <w:sz w:val="20"/>
        </w:rPr>
      </w:pPr>
    </w:p>
    <w:p w14:paraId="5F901B62" w14:textId="77777777" w:rsidR="000F7D30" w:rsidRDefault="000F7D30">
      <w:pPr>
        <w:pStyle w:val="BodyText"/>
        <w:rPr>
          <w:sz w:val="20"/>
        </w:rPr>
      </w:pPr>
    </w:p>
    <w:p w14:paraId="36777451" w14:textId="77777777" w:rsidR="000F7D30" w:rsidRPr="00C81415" w:rsidRDefault="000F7D30">
      <w:pPr>
        <w:pStyle w:val="BodyText"/>
        <w:spacing w:before="6"/>
        <w:rPr>
          <w:b/>
          <w:bCs/>
          <w:sz w:val="22"/>
        </w:rPr>
      </w:pPr>
    </w:p>
    <w:p w14:paraId="1FB6089E" w14:textId="77777777" w:rsidR="000F7D30" w:rsidRPr="00C81415" w:rsidRDefault="00082069">
      <w:pPr>
        <w:pStyle w:val="Heading1"/>
        <w:spacing w:before="90"/>
        <w:ind w:left="1032" w:right="1032"/>
        <w:jc w:val="center"/>
      </w:pPr>
      <w:r w:rsidRPr="00C81415">
        <w:t>HCBS</w:t>
      </w:r>
      <w:r w:rsidRPr="00C81415">
        <w:rPr>
          <w:spacing w:val="-3"/>
        </w:rPr>
        <w:t xml:space="preserve"> </w:t>
      </w:r>
      <w:r w:rsidRPr="00C81415">
        <w:t>Access</w:t>
      </w:r>
      <w:r w:rsidRPr="00C81415">
        <w:rPr>
          <w:spacing w:val="-3"/>
        </w:rPr>
        <w:t xml:space="preserve"> </w:t>
      </w:r>
      <w:r w:rsidRPr="00C81415">
        <w:t>Act</w:t>
      </w:r>
      <w:r w:rsidRPr="00C81415">
        <w:rPr>
          <w:spacing w:val="-3"/>
        </w:rPr>
        <w:t xml:space="preserve"> </w:t>
      </w:r>
      <w:r w:rsidRPr="00C81415">
        <w:t>2021</w:t>
      </w:r>
    </w:p>
    <w:p w14:paraId="257549ED" w14:textId="77777777" w:rsidR="000F7D30" w:rsidRPr="00C81415" w:rsidRDefault="000F7D30">
      <w:pPr>
        <w:pStyle w:val="BodyText"/>
        <w:rPr>
          <w:b/>
          <w:bCs/>
          <w:sz w:val="26"/>
        </w:rPr>
      </w:pPr>
    </w:p>
    <w:p w14:paraId="1FA1C93D" w14:textId="77777777" w:rsidR="000F7D30" w:rsidRPr="00C81415" w:rsidRDefault="000F7D30">
      <w:pPr>
        <w:pStyle w:val="BodyText"/>
        <w:spacing w:before="7"/>
        <w:rPr>
          <w:b/>
          <w:bCs/>
          <w:sz w:val="29"/>
        </w:rPr>
      </w:pPr>
    </w:p>
    <w:p w14:paraId="0A4C9526" w14:textId="0531A8C5" w:rsidR="000F7D30" w:rsidRPr="00C81415" w:rsidRDefault="00C81415">
      <w:pPr>
        <w:spacing w:line="398" w:lineRule="auto"/>
        <w:jc w:val="center"/>
        <w:rPr>
          <w:b/>
          <w:bCs/>
        </w:rPr>
        <w:sectPr w:rsidR="000F7D30" w:rsidRPr="00C81415">
          <w:headerReference w:type="even" r:id="rId6"/>
          <w:headerReference w:type="default" r:id="rId7"/>
          <w:type w:val="continuous"/>
          <w:pgSz w:w="12240" w:h="15840"/>
          <w:pgMar w:top="1500" w:right="1340" w:bottom="280" w:left="1340" w:header="720" w:footer="720" w:gutter="0"/>
          <w:cols w:space="720"/>
        </w:sectPr>
      </w:pPr>
      <w:r w:rsidRPr="00C81415">
        <w:rPr>
          <w:b/>
          <w:bCs/>
        </w:rPr>
        <w:tab/>
        <w:t>Student Name</w:t>
      </w:r>
    </w:p>
    <w:p w14:paraId="37028828" w14:textId="5493E166" w:rsidR="000F7D30" w:rsidRDefault="00082069" w:rsidP="00C81415">
      <w:pPr>
        <w:pStyle w:val="Heading1"/>
        <w:spacing w:before="60"/>
        <w:jc w:val="center"/>
      </w:pPr>
      <w:r>
        <w:lastRenderedPageBreak/>
        <w:t>Introduction</w:t>
      </w:r>
    </w:p>
    <w:p w14:paraId="772E2698" w14:textId="77777777" w:rsidR="000F7D30" w:rsidRDefault="000F7D30">
      <w:pPr>
        <w:pStyle w:val="BodyText"/>
        <w:rPr>
          <w:b/>
        </w:rPr>
      </w:pPr>
    </w:p>
    <w:p w14:paraId="408B7AAC" w14:textId="77777777" w:rsidR="000F7D30" w:rsidRDefault="00082069">
      <w:pPr>
        <w:pStyle w:val="BodyText"/>
        <w:spacing w:line="480" w:lineRule="auto"/>
        <w:ind w:left="100" w:right="215" w:firstLine="720"/>
      </w:pPr>
      <w:r>
        <w:t>In 1967 there were 194,650 individuals with an intellectual/developmental disability</w:t>
      </w:r>
      <w:r>
        <w:rPr>
          <w:spacing w:val="1"/>
        </w:rPr>
        <w:t xml:space="preserve"> </w:t>
      </w:r>
      <w:r>
        <w:t>(I/DD) living in a state institution or intermediate care facility (ICF) across the country.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number dropped significantly to 21,103 in 2015.</w:t>
      </w:r>
      <w:r>
        <w:rPr>
          <w:spacing w:val="1"/>
        </w:rPr>
        <w:t xml:space="preserve"> </w:t>
      </w:r>
      <w:r>
        <w:t>However, as of 2015 there</w:t>
      </w:r>
      <w:r>
        <w:t xml:space="preserve"> are still 37 states</w:t>
      </w:r>
      <w:r>
        <w:rPr>
          <w:spacing w:val="1"/>
        </w:rPr>
        <w:t xml:space="preserve"> </w:t>
      </w:r>
      <w:r>
        <w:t>across the nation who operate ICFs (</w:t>
      </w:r>
      <w:proofErr w:type="spellStart"/>
      <w:r>
        <w:t>Lulinski</w:t>
      </w:r>
      <w:proofErr w:type="spellEnd"/>
      <w:r>
        <w:t xml:space="preserve"> &amp; Shea-Tanis, 2018). Even though there are fewer</w:t>
      </w:r>
      <w:r>
        <w:rPr>
          <w:spacing w:val="-57"/>
        </w:rPr>
        <w:t xml:space="preserve"> </w:t>
      </w:r>
      <w:r>
        <w:t>individuals with I/DD living in state institutions, there continues to be significant barriers for</w:t>
      </w:r>
      <w:r>
        <w:rPr>
          <w:spacing w:val="1"/>
        </w:rPr>
        <w:t xml:space="preserve"> </w:t>
      </w:r>
      <w:r>
        <w:t>individuals with I/DD to access the servic</w:t>
      </w:r>
      <w:r>
        <w:t>es they desperately need to live as independently as</w:t>
      </w:r>
      <w:r>
        <w:rPr>
          <w:spacing w:val="1"/>
        </w:rPr>
        <w:t xml:space="preserve"> </w:t>
      </w:r>
      <w:r>
        <w:t>possible within their home community.</w:t>
      </w:r>
      <w:r>
        <w:rPr>
          <w:spacing w:val="1"/>
        </w:rPr>
        <w:t xml:space="preserve"> </w:t>
      </w:r>
      <w:r>
        <w:t>It is estimated that there are 850,000 individuals across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community-based</w:t>
      </w:r>
      <w:r>
        <w:rPr>
          <w:spacing w:val="-2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(HCBS).</w:t>
      </w:r>
    </w:p>
    <w:p w14:paraId="41EDF03A" w14:textId="77777777" w:rsidR="000F7D30" w:rsidRDefault="00082069">
      <w:pPr>
        <w:pStyle w:val="BodyText"/>
        <w:spacing w:line="480" w:lineRule="auto"/>
        <w:ind w:left="100" w:right="943"/>
      </w:pPr>
      <w:r>
        <w:t>Some individuals are forced to wait decades before services they are eligible for become</w:t>
      </w:r>
      <w:r>
        <w:rPr>
          <w:spacing w:val="-58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(Nursing and Therapy Services of Colorado, n.d.).</w:t>
      </w:r>
    </w:p>
    <w:p w14:paraId="6025AF72" w14:textId="483AE36A" w:rsidR="000F7D30" w:rsidRDefault="00082069">
      <w:pPr>
        <w:pStyle w:val="BodyText"/>
        <w:spacing w:line="480" w:lineRule="auto"/>
        <w:ind w:left="100" w:right="215" w:firstLine="720"/>
      </w:pPr>
      <w:r>
        <w:t>Senators Maggie Hassan, Sherrod Brown, and Bob Casey along with congresswoman</w:t>
      </w:r>
      <w:r>
        <w:rPr>
          <w:spacing w:val="1"/>
        </w:rPr>
        <w:t xml:space="preserve"> </w:t>
      </w:r>
      <w:r>
        <w:t>Debbie</w:t>
      </w:r>
      <w:r>
        <w:rPr>
          <w:spacing w:val="-3"/>
        </w:rPr>
        <w:t xml:space="preserve"> </w:t>
      </w:r>
      <w:r>
        <w:t>Dingell</w:t>
      </w:r>
      <w:r>
        <w:rPr>
          <w:spacing w:val="-1"/>
        </w:rPr>
        <w:t xml:space="preserve"> </w:t>
      </w:r>
      <w:r>
        <w:t>introduced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HCBS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2021 and is requesting stakeholder feedback prior to introducing the bill to the United States</w:t>
      </w:r>
      <w:r>
        <w:rPr>
          <w:spacing w:val="1"/>
        </w:rPr>
        <w:t xml:space="preserve"> </w:t>
      </w:r>
      <w:r>
        <w:t>House of Representatives.</w:t>
      </w:r>
      <w:r>
        <w:rPr>
          <w:spacing w:val="1"/>
        </w:rPr>
        <w:t xml:space="preserve"> </w:t>
      </w:r>
      <w:r>
        <w:t>The HCBS Access Act is looking to amend title XIX of the Social</w:t>
      </w:r>
      <w:r>
        <w:rPr>
          <w:spacing w:val="1"/>
        </w:rPr>
        <w:t xml:space="preserve"> </w:t>
      </w:r>
      <w:r>
        <w:t>Secur</w:t>
      </w:r>
      <w:r>
        <w:t>ity Act to require coverage of home and community-based services under the Medicaid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The purpose of bill is to require all states to provide home and community-based</w:t>
      </w:r>
      <w:r>
        <w:rPr>
          <w:spacing w:val="1"/>
        </w:rPr>
        <w:t xml:space="preserve"> </w:t>
      </w:r>
      <w:r>
        <w:t xml:space="preserve">services by eliminating wait lists and empowering individuals to live and work in </w:t>
      </w:r>
      <w:r>
        <w:t>the most</w:t>
      </w:r>
      <w:r>
        <w:rPr>
          <w:spacing w:val="1"/>
        </w:rPr>
        <w:t xml:space="preserve"> </w:t>
      </w:r>
      <w:r>
        <w:t>integrated settings as possible.</w:t>
      </w:r>
      <w:r>
        <w:rPr>
          <w:spacing w:val="1"/>
        </w:rPr>
        <w:t xml:space="preserve"> </w:t>
      </w:r>
      <w:r>
        <w:t>This includes supporting unpaid family caregivers and</w:t>
      </w:r>
      <w:r>
        <w:rPr>
          <w:spacing w:val="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(HCBS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2021).</w:t>
      </w:r>
    </w:p>
    <w:p w14:paraId="20C8821B" w14:textId="77777777" w:rsidR="000F7D30" w:rsidRDefault="00082069" w:rsidP="00C81415">
      <w:pPr>
        <w:pStyle w:val="Heading1"/>
        <w:jc w:val="center"/>
      </w:pPr>
      <w:r>
        <w:t>Contextual</w:t>
      </w:r>
      <w:r>
        <w:rPr>
          <w:spacing w:val="-9"/>
        </w:rPr>
        <w:t xml:space="preserve"> </w:t>
      </w:r>
      <w:r>
        <w:t>Analysis</w:t>
      </w:r>
    </w:p>
    <w:p w14:paraId="4734098B" w14:textId="77777777" w:rsidR="000F7D30" w:rsidRDefault="000F7D30">
      <w:pPr>
        <w:pStyle w:val="BodyText"/>
        <w:rPr>
          <w:b/>
        </w:rPr>
      </w:pPr>
    </w:p>
    <w:p w14:paraId="325EFB21" w14:textId="77777777" w:rsidR="000F7D30" w:rsidRPr="00C81415" w:rsidRDefault="00082069">
      <w:pPr>
        <w:pStyle w:val="Heading2"/>
        <w:rPr>
          <w:i w:val="0"/>
          <w:iCs w:val="0"/>
        </w:rPr>
      </w:pPr>
      <w:r w:rsidRPr="00C81415">
        <w:rPr>
          <w:i w:val="0"/>
          <w:iCs w:val="0"/>
        </w:rPr>
        <w:t>Economic</w:t>
      </w:r>
      <w:r w:rsidRPr="00C81415">
        <w:rPr>
          <w:i w:val="0"/>
          <w:iCs w:val="0"/>
          <w:spacing w:val="-1"/>
        </w:rPr>
        <w:t xml:space="preserve"> </w:t>
      </w:r>
      <w:r w:rsidRPr="00C81415">
        <w:rPr>
          <w:i w:val="0"/>
          <w:iCs w:val="0"/>
        </w:rPr>
        <w:t>Factors</w:t>
      </w:r>
    </w:p>
    <w:p w14:paraId="00D4EE78" w14:textId="77777777" w:rsidR="000F7D30" w:rsidRDefault="000F7D30">
      <w:pPr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03CD1E08" w14:textId="36AA5C40" w:rsidR="000F7D30" w:rsidRDefault="00C81415">
      <w:pPr>
        <w:pStyle w:val="BodyText"/>
        <w:spacing w:before="60" w:line="480" w:lineRule="auto"/>
        <w:ind w:left="100" w:right="99"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57D3FD2D" wp14:editId="7AA484A1">
                <wp:simplePos x="0" y="0"/>
                <wp:positionH relativeFrom="page">
                  <wp:posOffset>4359275</wp:posOffset>
                </wp:positionH>
                <wp:positionV relativeFrom="paragraph">
                  <wp:posOffset>5593715</wp:posOffset>
                </wp:positionV>
                <wp:extent cx="76200" cy="11430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custGeom>
                          <a:avLst/>
                          <a:gdLst>
                            <a:gd name="T0" fmla="+- 0 6985 6865"/>
                            <a:gd name="T1" fmla="*/ T0 w 120"/>
                            <a:gd name="T2" fmla="+- 0 8809 8809"/>
                            <a:gd name="T3" fmla="*/ 8809 h 180"/>
                            <a:gd name="T4" fmla="+- 0 6865 6865"/>
                            <a:gd name="T5" fmla="*/ T4 w 120"/>
                            <a:gd name="T6" fmla="+- 0 8809 8809"/>
                            <a:gd name="T7" fmla="*/ 8809 h 180"/>
                            <a:gd name="T8" fmla="+- 0 6865 6865"/>
                            <a:gd name="T9" fmla="*/ T8 w 120"/>
                            <a:gd name="T10" fmla="+- 0 8929 8809"/>
                            <a:gd name="T11" fmla="*/ 8929 h 180"/>
                            <a:gd name="T12" fmla="+- 0 6925 6865"/>
                            <a:gd name="T13" fmla="*/ T12 w 120"/>
                            <a:gd name="T14" fmla="+- 0 8989 8809"/>
                            <a:gd name="T15" fmla="*/ 8989 h 180"/>
                            <a:gd name="T16" fmla="+- 0 6985 6865"/>
                            <a:gd name="T17" fmla="*/ T16 w 120"/>
                            <a:gd name="T18" fmla="+- 0 8929 8809"/>
                            <a:gd name="T19" fmla="*/ 8929 h 180"/>
                            <a:gd name="T20" fmla="+- 0 6985 6865"/>
                            <a:gd name="T21" fmla="*/ T20 w 120"/>
                            <a:gd name="T22" fmla="+- 0 8809 8809"/>
                            <a:gd name="T23" fmla="*/ 8809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8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60" y="18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530A" id="docshape3" o:spid="_x0000_s1026" style="position:absolute;margin-left:343.25pt;margin-top:440.45pt;width:6pt;height:9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" path="m120,l,,,120r60,60l120,120,120,xe" fillcolor="red" stroked="f">
                <v:path arrowok="t" o:connecttype="custom" o:connectlocs="76200,5593715;0,5593715;0,5669915;38100,5708015;76200,5669915;76200,5593715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4811A2A" wp14:editId="37D57288">
                <wp:simplePos x="0" y="0"/>
                <wp:positionH relativeFrom="page">
                  <wp:posOffset>2048510</wp:posOffset>
                </wp:positionH>
                <wp:positionV relativeFrom="paragraph">
                  <wp:posOffset>1087120</wp:posOffset>
                </wp:positionV>
                <wp:extent cx="76200" cy="11430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custGeom>
                          <a:avLst/>
                          <a:gdLst>
                            <a:gd name="T0" fmla="+- 0 3346 3226"/>
                            <a:gd name="T1" fmla="*/ T0 w 120"/>
                            <a:gd name="T2" fmla="+- 0 1712 1712"/>
                            <a:gd name="T3" fmla="*/ 1712 h 180"/>
                            <a:gd name="T4" fmla="+- 0 3226 3226"/>
                            <a:gd name="T5" fmla="*/ T4 w 120"/>
                            <a:gd name="T6" fmla="+- 0 1712 1712"/>
                            <a:gd name="T7" fmla="*/ 1712 h 180"/>
                            <a:gd name="T8" fmla="+- 0 3226 3226"/>
                            <a:gd name="T9" fmla="*/ T8 w 120"/>
                            <a:gd name="T10" fmla="+- 0 1832 1712"/>
                            <a:gd name="T11" fmla="*/ 1832 h 180"/>
                            <a:gd name="T12" fmla="+- 0 3286 3226"/>
                            <a:gd name="T13" fmla="*/ T12 w 120"/>
                            <a:gd name="T14" fmla="+- 0 1892 1712"/>
                            <a:gd name="T15" fmla="*/ 1892 h 180"/>
                            <a:gd name="T16" fmla="+- 0 3346 3226"/>
                            <a:gd name="T17" fmla="*/ T16 w 120"/>
                            <a:gd name="T18" fmla="+- 0 1832 1712"/>
                            <a:gd name="T19" fmla="*/ 1832 h 180"/>
                            <a:gd name="T20" fmla="+- 0 3346 3226"/>
                            <a:gd name="T21" fmla="*/ T20 w 120"/>
                            <a:gd name="T22" fmla="+- 0 1712 1712"/>
                            <a:gd name="T23" fmla="*/ 171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8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60" y="18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34EB0" id="docshape4" o:spid="_x0000_s1026" style="position:absolute;margin-left:161.3pt;margin-top:85.6pt;width:6pt;height: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" path="m120,l,,,120r60,60l120,120,120,xe" fillcolor="red" stroked="f">
                <v:path arrowok="t" o:connecttype="custom" o:connectlocs="76200,1087120;0,1087120;0,1163320;38100,1201420;76200,1163320;76200,1087120" o:connectangles="0,0,0,0,0,0"/>
                <w10:wrap anchorx="page"/>
              </v:shape>
            </w:pict>
          </mc:Fallback>
        </mc:AlternateContent>
      </w:r>
      <w:r w:rsidR="00082069">
        <w:t xml:space="preserve">According to the National Council on Disability, in 2009, “the </w:t>
      </w:r>
      <w:r w:rsidR="00082069">
        <w:rPr>
          <w:color w:val="222222"/>
        </w:rPr>
        <w:t>average cost of care in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large state institutions ranged from a low of $104,025 per</w:t>
      </w:r>
      <w:r w:rsidR="00082069">
        <w:rPr>
          <w:color w:val="222222"/>
        </w:rPr>
        <w:t xml:space="preserve"> year in Arkansas to a high of $375,000</w:t>
      </w:r>
      <w:r w:rsidR="00082069">
        <w:rPr>
          <w:color w:val="222222"/>
          <w:spacing w:val="-57"/>
        </w:rPr>
        <w:t xml:space="preserve"> </w:t>
      </w:r>
      <w:r w:rsidR="00082069">
        <w:rPr>
          <w:color w:val="222222"/>
        </w:rPr>
        <w:t>in Tennessee, while the average Home and Community-Based Services (HCBS) Waiver cost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ranged from $21,</w:t>
      </w:r>
      <w:r w:rsidR="00082069">
        <w:rPr>
          <w:color w:val="222222"/>
        </w:rPr>
        <w:t>7</w:t>
      </w:r>
      <w:r w:rsidR="00082069">
        <w:rPr>
          <w:color w:val="222222"/>
        </w:rPr>
        <w:t>89 in Mississippi to $107,453 in Delaware” (Cost Variation within among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States, para.2).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Even though the cost of care varies greatly by state, the overall cost of care in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large state institutions is much greater than providing care in the community.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The cost of care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within the community is less than in an ICF due to some individuals not needin</w:t>
      </w:r>
      <w:r w:rsidR="00082069">
        <w:rPr>
          <w:color w:val="222222"/>
        </w:rPr>
        <w:t>g the high level of</w:t>
      </w:r>
      <w:r w:rsidR="00082069">
        <w:rPr>
          <w:color w:val="222222"/>
          <w:spacing w:val="-58"/>
        </w:rPr>
        <w:t xml:space="preserve"> </w:t>
      </w:r>
      <w:r w:rsidR="00082069">
        <w:rPr>
          <w:color w:val="222222"/>
        </w:rPr>
        <w:t>care that is provided within the ICF.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There are several services that are built into the framework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of the institutional setting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that not</w:t>
      </w:r>
      <w:r w:rsidR="00082069">
        <w:rPr>
          <w:color w:val="222222"/>
          <w:spacing w:val="-1"/>
        </w:rPr>
        <w:t xml:space="preserve"> </w:t>
      </w:r>
      <w:r w:rsidR="00082069">
        <w:rPr>
          <w:color w:val="222222"/>
        </w:rPr>
        <w:t>every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individual requires (National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Council on Disability,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n.d.).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 xml:space="preserve">This may include overnight awake </w:t>
      </w:r>
      <w:r w:rsidR="00082069">
        <w:rPr>
          <w:color w:val="222222"/>
        </w:rPr>
        <w:t>supervision, physical therapy, occupational therapy,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nursing, and psychiatric services.</w:t>
      </w:r>
      <w:r w:rsidR="00082069">
        <w:rPr>
          <w:color w:val="222222"/>
          <w:spacing w:val="60"/>
        </w:rPr>
        <w:t xml:space="preserve"> </w:t>
      </w:r>
      <w:r w:rsidR="00082069">
        <w:rPr>
          <w:color w:val="222222"/>
        </w:rPr>
        <w:t>Additionally, through the person-centered planning process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and empowering individuals, families, and other natural supports, it is likely that it will be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determined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tha</w:t>
      </w:r>
      <w:r w:rsidR="00082069">
        <w:rPr>
          <w:color w:val="222222"/>
        </w:rPr>
        <w:t>t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the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high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intensity</w:t>
      </w:r>
      <w:r w:rsidR="00082069">
        <w:rPr>
          <w:color w:val="222222"/>
          <w:spacing w:val="2"/>
        </w:rPr>
        <w:t xml:space="preserve"> </w:t>
      </w:r>
      <w:r w:rsidR="00082069">
        <w:rPr>
          <w:color w:val="222222"/>
        </w:rPr>
        <w:t>services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are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no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longer</w:t>
      </w:r>
      <w:r w:rsidR="00082069">
        <w:rPr>
          <w:color w:val="222222"/>
          <w:spacing w:val="2"/>
        </w:rPr>
        <w:t xml:space="preserve"> </w:t>
      </w:r>
      <w:r w:rsidR="00082069">
        <w:rPr>
          <w:color w:val="222222"/>
        </w:rPr>
        <w:t>needed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to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meet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an</w:t>
      </w:r>
      <w:r w:rsidR="00082069">
        <w:rPr>
          <w:color w:val="222222"/>
          <w:spacing w:val="2"/>
        </w:rPr>
        <w:t xml:space="preserve"> </w:t>
      </w:r>
      <w:r w:rsidR="00082069">
        <w:rPr>
          <w:color w:val="222222"/>
        </w:rPr>
        <w:t>individual’s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needs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and goals (National Council on Disability, n.d.).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Finally, the overhead cost of paid direct support</w:t>
      </w:r>
      <w:r w:rsidR="00082069">
        <w:rPr>
          <w:color w:val="222222"/>
          <w:spacing w:val="-57"/>
        </w:rPr>
        <w:t xml:space="preserve"> </w:t>
      </w:r>
      <w:r w:rsidR="00082069">
        <w:rPr>
          <w:color w:val="222222"/>
        </w:rPr>
        <w:t>professionals (DSP) is less in community settings than in an institution (N</w:t>
      </w:r>
      <w:r w:rsidR="00082069">
        <w:rPr>
          <w:color w:val="222222"/>
        </w:rPr>
        <w:t>ational Council on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Disability,</w:t>
      </w:r>
      <w:r w:rsidR="00082069">
        <w:rPr>
          <w:color w:val="222222"/>
          <w:spacing w:val="4"/>
        </w:rPr>
        <w:t xml:space="preserve"> </w:t>
      </w:r>
      <w:r w:rsidR="00082069">
        <w:rPr>
          <w:color w:val="222222"/>
        </w:rPr>
        <w:t>n.d.).</w:t>
      </w:r>
      <w:r w:rsidR="00082069">
        <w:rPr>
          <w:color w:val="222222"/>
          <w:spacing w:val="62"/>
        </w:rPr>
        <w:t xml:space="preserve"> </w:t>
      </w:r>
      <w:r w:rsidR="00082069">
        <w:rPr>
          <w:color w:val="222222"/>
        </w:rPr>
        <w:t>However,</w:t>
      </w:r>
      <w:r w:rsidR="00082069">
        <w:rPr>
          <w:color w:val="222222"/>
          <w:spacing w:val="4"/>
        </w:rPr>
        <w:t xml:space="preserve"> </w:t>
      </w:r>
      <w:r w:rsidR="00082069">
        <w:rPr>
          <w:color w:val="222222"/>
        </w:rPr>
        <w:t>since</w:t>
      </w:r>
      <w:r w:rsidR="00082069">
        <w:rPr>
          <w:color w:val="222222"/>
          <w:spacing w:val="3"/>
        </w:rPr>
        <w:t xml:space="preserve"> </w:t>
      </w:r>
      <w:r w:rsidR="00082069">
        <w:rPr>
          <w:color w:val="222222"/>
        </w:rPr>
        <w:t>the</w:t>
      </w:r>
      <w:r w:rsidR="00082069">
        <w:rPr>
          <w:color w:val="222222"/>
          <w:spacing w:val="4"/>
        </w:rPr>
        <w:t xml:space="preserve"> </w:t>
      </w:r>
      <w:r w:rsidR="00082069">
        <w:rPr>
          <w:color w:val="222222"/>
        </w:rPr>
        <w:t>community-based</w:t>
      </w:r>
      <w:r w:rsidR="00082069">
        <w:rPr>
          <w:color w:val="222222"/>
          <w:spacing w:val="4"/>
        </w:rPr>
        <w:t xml:space="preserve"> </w:t>
      </w:r>
      <w:r w:rsidR="00082069">
        <w:rPr>
          <w:color w:val="222222"/>
        </w:rPr>
        <w:t>DSP</w:t>
      </w:r>
      <w:r w:rsidR="00082069">
        <w:rPr>
          <w:color w:val="222222"/>
          <w:spacing w:val="3"/>
        </w:rPr>
        <w:t xml:space="preserve"> </w:t>
      </w:r>
      <w:r w:rsidR="00082069">
        <w:rPr>
          <w:color w:val="222222"/>
        </w:rPr>
        <w:t>is</w:t>
      </w:r>
      <w:r w:rsidR="00082069">
        <w:rPr>
          <w:color w:val="222222"/>
          <w:spacing w:val="4"/>
        </w:rPr>
        <w:t xml:space="preserve"> </w:t>
      </w:r>
      <w:r w:rsidR="00082069">
        <w:rPr>
          <w:color w:val="222222"/>
        </w:rPr>
        <w:t>paid</w:t>
      </w:r>
      <w:r w:rsidR="00082069">
        <w:rPr>
          <w:color w:val="222222"/>
          <w:spacing w:val="4"/>
        </w:rPr>
        <w:t xml:space="preserve"> </w:t>
      </w:r>
      <w:r w:rsidR="00082069">
        <w:rPr>
          <w:color w:val="222222"/>
        </w:rPr>
        <w:t>less</w:t>
      </w:r>
      <w:r w:rsidR="00082069">
        <w:rPr>
          <w:color w:val="222222"/>
          <w:spacing w:val="4"/>
        </w:rPr>
        <w:t xml:space="preserve"> </w:t>
      </w:r>
      <w:r w:rsidR="00082069">
        <w:rPr>
          <w:color w:val="222222"/>
        </w:rPr>
        <w:t>and</w:t>
      </w:r>
      <w:r w:rsidR="00082069">
        <w:rPr>
          <w:color w:val="222222"/>
          <w:spacing w:val="4"/>
        </w:rPr>
        <w:t xml:space="preserve"> </w:t>
      </w:r>
      <w:r w:rsidR="00082069">
        <w:rPr>
          <w:color w:val="222222"/>
        </w:rPr>
        <w:t>is</w:t>
      </w:r>
      <w:r w:rsidR="00082069">
        <w:rPr>
          <w:color w:val="222222"/>
          <w:spacing w:val="4"/>
        </w:rPr>
        <w:t xml:space="preserve"> </w:t>
      </w:r>
      <w:r w:rsidR="00082069">
        <w:rPr>
          <w:color w:val="222222"/>
        </w:rPr>
        <w:t>provided</w:t>
      </w:r>
      <w:r w:rsidR="00082069">
        <w:rPr>
          <w:color w:val="222222"/>
          <w:spacing w:val="4"/>
        </w:rPr>
        <w:t xml:space="preserve"> </w:t>
      </w:r>
      <w:r w:rsidR="00082069">
        <w:rPr>
          <w:color w:val="222222"/>
        </w:rPr>
        <w:t>with</w:t>
      </w:r>
      <w:r w:rsidR="00082069">
        <w:rPr>
          <w:color w:val="222222"/>
          <w:spacing w:val="1"/>
        </w:rPr>
        <w:t xml:space="preserve"> </w:t>
      </w:r>
      <w:r w:rsidR="00082069">
        <w:rPr>
          <w:color w:val="222222"/>
        </w:rPr>
        <w:t>less</w:t>
      </w:r>
      <w:r w:rsidR="00082069">
        <w:rPr>
          <w:color w:val="222222"/>
          <w:spacing w:val="-2"/>
        </w:rPr>
        <w:t xml:space="preserve"> </w:t>
      </w:r>
      <w:r w:rsidR="00082069">
        <w:rPr>
          <w:color w:val="222222"/>
        </w:rPr>
        <w:t>supervision,</w:t>
      </w:r>
      <w:r w:rsidR="00082069">
        <w:rPr>
          <w:color w:val="222222"/>
          <w:spacing w:val="-2"/>
        </w:rPr>
        <w:t xml:space="preserve"> </w:t>
      </w:r>
      <w:r w:rsidR="00082069">
        <w:rPr>
          <w:color w:val="222222"/>
        </w:rPr>
        <w:t>there</w:t>
      </w:r>
      <w:r w:rsidR="00082069">
        <w:rPr>
          <w:color w:val="222222"/>
          <w:spacing w:val="-2"/>
        </w:rPr>
        <w:t xml:space="preserve"> </w:t>
      </w:r>
      <w:r w:rsidR="00082069">
        <w:rPr>
          <w:color w:val="222222"/>
        </w:rPr>
        <w:t>tends</w:t>
      </w:r>
      <w:r w:rsidR="00082069">
        <w:rPr>
          <w:color w:val="222222"/>
          <w:spacing w:val="-1"/>
        </w:rPr>
        <w:t xml:space="preserve"> </w:t>
      </w:r>
      <w:r w:rsidR="00082069">
        <w:rPr>
          <w:color w:val="222222"/>
        </w:rPr>
        <w:t>to</w:t>
      </w:r>
      <w:r w:rsidR="00082069">
        <w:rPr>
          <w:color w:val="222222"/>
          <w:spacing w:val="-1"/>
        </w:rPr>
        <w:t xml:space="preserve"> </w:t>
      </w:r>
      <w:r w:rsidR="00082069">
        <w:rPr>
          <w:color w:val="222222"/>
        </w:rPr>
        <w:t>be</w:t>
      </w:r>
      <w:r w:rsidR="00082069">
        <w:rPr>
          <w:color w:val="222222"/>
          <w:spacing w:val="-1"/>
        </w:rPr>
        <w:t xml:space="preserve"> </w:t>
      </w:r>
      <w:r w:rsidR="00082069">
        <w:rPr>
          <w:color w:val="222222"/>
        </w:rPr>
        <w:t>higher</w:t>
      </w:r>
      <w:r w:rsidR="00082069">
        <w:rPr>
          <w:color w:val="222222"/>
          <w:spacing w:val="-3"/>
        </w:rPr>
        <w:t xml:space="preserve"> </w:t>
      </w:r>
      <w:r w:rsidR="00082069">
        <w:rPr>
          <w:color w:val="222222"/>
        </w:rPr>
        <w:t>rates</w:t>
      </w:r>
      <w:r w:rsidR="00082069">
        <w:rPr>
          <w:color w:val="222222"/>
          <w:spacing w:val="-1"/>
        </w:rPr>
        <w:t xml:space="preserve"> </w:t>
      </w:r>
      <w:r w:rsidR="00082069">
        <w:rPr>
          <w:color w:val="222222"/>
        </w:rPr>
        <w:t>of</w:t>
      </w:r>
      <w:r w:rsidR="00082069">
        <w:rPr>
          <w:color w:val="222222"/>
          <w:spacing w:val="-1"/>
        </w:rPr>
        <w:t xml:space="preserve"> </w:t>
      </w:r>
      <w:r w:rsidR="00082069">
        <w:rPr>
          <w:color w:val="222222"/>
        </w:rPr>
        <w:t>turnove</w:t>
      </w:r>
      <w:r>
        <w:rPr>
          <w:color w:val="222222"/>
        </w:rPr>
        <w:t>r</w:t>
      </w:r>
      <w:r w:rsidR="00082069">
        <w:rPr>
          <w:color w:val="222222"/>
          <w:spacing w:val="-1"/>
        </w:rPr>
        <w:t xml:space="preserve"> </w:t>
      </w:r>
      <w:r w:rsidR="00082069">
        <w:rPr>
          <w:color w:val="222222"/>
        </w:rPr>
        <w:t>(National</w:t>
      </w:r>
      <w:r w:rsidR="00082069">
        <w:rPr>
          <w:color w:val="222222"/>
          <w:spacing w:val="-1"/>
        </w:rPr>
        <w:t xml:space="preserve"> </w:t>
      </w:r>
      <w:r w:rsidR="00082069">
        <w:rPr>
          <w:color w:val="222222"/>
        </w:rPr>
        <w:t>Council</w:t>
      </w:r>
      <w:r w:rsidR="00082069">
        <w:rPr>
          <w:color w:val="222222"/>
          <w:spacing w:val="-2"/>
        </w:rPr>
        <w:t xml:space="preserve"> </w:t>
      </w:r>
      <w:r w:rsidR="00082069">
        <w:rPr>
          <w:color w:val="222222"/>
        </w:rPr>
        <w:t>on</w:t>
      </w:r>
      <w:r w:rsidR="00082069">
        <w:rPr>
          <w:color w:val="222222"/>
          <w:spacing w:val="-1"/>
        </w:rPr>
        <w:t xml:space="preserve"> </w:t>
      </w:r>
      <w:r w:rsidR="00082069">
        <w:rPr>
          <w:color w:val="222222"/>
        </w:rPr>
        <w:t>Disability,</w:t>
      </w:r>
      <w:r w:rsidR="00082069">
        <w:rPr>
          <w:color w:val="222222"/>
          <w:spacing w:val="-1"/>
        </w:rPr>
        <w:t xml:space="preserve"> </w:t>
      </w:r>
      <w:r w:rsidR="00082069">
        <w:rPr>
          <w:color w:val="222222"/>
        </w:rPr>
        <w:t>n.d.)</w:t>
      </w:r>
    </w:p>
    <w:p w14:paraId="6F05C15E" w14:textId="77777777" w:rsidR="000F7D30" w:rsidRDefault="00082069">
      <w:pPr>
        <w:pStyle w:val="BodyText"/>
        <w:spacing w:line="480" w:lineRule="auto"/>
        <w:ind w:left="100" w:right="188" w:firstLine="720"/>
      </w:pPr>
      <w:r>
        <w:rPr>
          <w:color w:val="222222"/>
        </w:rPr>
        <w:t>Many states are hesitant to close their institutions and transition to community-based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services due to the transition costs involved.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The cost saving efforts are only fully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conceptualized when an entire institution closes and not when one individual transf</w:t>
      </w:r>
      <w:r>
        <w:rPr>
          <w:color w:val="222222"/>
        </w:rPr>
        <w:t>ers to a less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restrictive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service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(National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Council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Disability,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n.d.).</w:t>
      </w:r>
      <w:r>
        <w:rPr>
          <w:color w:val="222222"/>
          <w:spacing w:val="56"/>
        </w:rPr>
        <w:t xml:space="preserve"> </w:t>
      </w:r>
      <w:r>
        <w:rPr>
          <w:color w:val="222222"/>
        </w:rPr>
        <w:t>However,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when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institutions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are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closed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>there are significant steps that must take place to ensure a smooth transition of individuals back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community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setting.</w:t>
      </w:r>
      <w:r>
        <w:rPr>
          <w:color w:val="222222"/>
          <w:spacing w:val="58"/>
        </w:rPr>
        <w:t xml:space="preserve"> </w:t>
      </w:r>
      <w:r>
        <w:rPr>
          <w:color w:val="222222"/>
        </w:rPr>
        <w:t>This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includes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developing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client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specific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transition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plan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to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start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the</w:t>
      </w:r>
    </w:p>
    <w:p w14:paraId="4AD81BC8" w14:textId="77777777" w:rsidR="000F7D30" w:rsidRDefault="000F7D30">
      <w:pPr>
        <w:spacing w:line="480" w:lineRule="auto"/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5FAEA025" w14:textId="77777777" w:rsidR="000F7D30" w:rsidRDefault="00082069">
      <w:pPr>
        <w:pStyle w:val="BodyText"/>
        <w:spacing w:before="60" w:line="480" w:lineRule="auto"/>
        <w:ind w:left="100" w:right="193"/>
      </w:pPr>
      <w:r>
        <w:rPr>
          <w:color w:val="222222"/>
        </w:rPr>
        <w:lastRenderedPageBreak/>
        <w:t>process of teaching every individual the necessar</w:t>
      </w:r>
      <w:r>
        <w:rPr>
          <w:color w:val="222222"/>
        </w:rPr>
        <w:t>y skills to live independently.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As part of the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transition plan it is also vital to ensure that all necessary housing arrangements based on the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individuals needs and preferences have been obtained including returning to the family home,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renting, or purchasi</w:t>
      </w:r>
      <w:r>
        <w:rPr>
          <w:color w:val="222222"/>
        </w:rPr>
        <w:t>ng apartments and homes, and opening adult foster care homes.</w:t>
      </w:r>
      <w:r>
        <w:rPr>
          <w:color w:val="222222"/>
          <w:spacing w:val="60"/>
        </w:rPr>
        <w:t xml:space="preserve"> </w:t>
      </w:r>
      <w:r>
        <w:rPr>
          <w:color w:val="222222"/>
        </w:rPr>
        <w:t>In addition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to securing housing, there also needs to be workforce development by recruiting and training all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 xml:space="preserve">levels of staff including DSPs, supervisors, therapists, behavioral specialists, and </w:t>
      </w:r>
      <w:r>
        <w:rPr>
          <w:color w:val="222222"/>
        </w:rPr>
        <w:t>care managers.</w:t>
      </w:r>
      <w:r>
        <w:rPr>
          <w:color w:val="222222"/>
          <w:spacing w:val="-58"/>
        </w:rPr>
        <w:t xml:space="preserve"> </w:t>
      </w:r>
      <w:r>
        <w:rPr>
          <w:color w:val="222222"/>
        </w:rPr>
        <w:t>To build these frameworks, there must be additional funding mechanisms in place which will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result in duplication of costs to operate the institutions but also builds the foundation for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community-based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services.</w:t>
      </w:r>
    </w:p>
    <w:p w14:paraId="49429923" w14:textId="77777777" w:rsidR="000F7D30" w:rsidRDefault="00082069">
      <w:pPr>
        <w:pStyle w:val="BodyText"/>
        <w:spacing w:line="480" w:lineRule="auto"/>
        <w:ind w:left="100" w:right="215" w:firstLine="720"/>
      </w:pPr>
      <w:r>
        <w:rPr>
          <w:color w:val="222222"/>
        </w:rPr>
        <w:t>Eliminating wait lists has the</w:t>
      </w:r>
      <w:r>
        <w:rPr>
          <w:color w:val="222222"/>
        </w:rPr>
        <w:t xml:space="preserve"> potential to greatly increase Medicaid costs.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According to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Ng and all (2014), “the increased adoption of state cost control policies </w:t>
      </w:r>
      <w:proofErr w:type="gramStart"/>
      <w:r>
        <w:rPr>
          <w:color w:val="222222"/>
        </w:rPr>
        <w:t>have</w:t>
      </w:r>
      <w:proofErr w:type="gramEnd"/>
      <w:r>
        <w:rPr>
          <w:color w:val="222222"/>
        </w:rPr>
        <w:t xml:space="preserve"> led to large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increases in persons on waiver wait lists” (p. 21). The number of individuals on waitlists varies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by state.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The State of Michigan does not allow for waitlists for medically necessary behavior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health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services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which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includes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home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community-based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services.</w:t>
      </w:r>
      <w:r>
        <w:rPr>
          <w:color w:val="222222"/>
          <w:spacing w:val="56"/>
        </w:rPr>
        <w:t xml:space="preserve"> </w:t>
      </w:r>
      <w:r>
        <w:rPr>
          <w:color w:val="222222"/>
        </w:rPr>
        <w:t>Conversely,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Texas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has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>highest waitlist at 78%.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The HCBS Access Act strives to eliminate the </w:t>
      </w:r>
      <w:r>
        <w:rPr>
          <w:color w:val="222222"/>
        </w:rPr>
        <w:t>waitlist.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Texas would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have to significantly increase its budget for home and community-based services to serve the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78%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of individuals currently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on a waitlist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for services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(</w:t>
      </w:r>
      <w:proofErr w:type="spellStart"/>
      <w:r>
        <w:rPr>
          <w:color w:val="222222"/>
        </w:rPr>
        <w:t>Cobo</w:t>
      </w:r>
      <w:proofErr w:type="spellEnd"/>
      <w:r>
        <w:rPr>
          <w:color w:val="222222"/>
        </w:rPr>
        <w:t>-Lewis, 2017).</w:t>
      </w:r>
    </w:p>
    <w:p w14:paraId="1AF9AA8F" w14:textId="77777777" w:rsidR="000F7D30" w:rsidRDefault="00082069">
      <w:pPr>
        <w:pStyle w:val="BodyText"/>
        <w:spacing w:line="480" w:lineRule="auto"/>
        <w:ind w:left="100" w:right="128" w:firstLine="720"/>
      </w:pPr>
      <w:r>
        <w:t>Furthermore, the HCBS Access Act calls for states to increase the</w:t>
      </w:r>
      <w:r>
        <w:t>ir workforce to support</w:t>
      </w:r>
      <w:r>
        <w:rPr>
          <w:spacing w:val="1"/>
        </w:rPr>
        <w:t xml:space="preserve"> </w:t>
      </w:r>
      <w:r>
        <w:t>the thousands of individuals who have the right to participate in home and community-based</w:t>
      </w:r>
      <w:r>
        <w:rPr>
          <w:spacing w:val="1"/>
        </w:rPr>
        <w:t xml:space="preserve"> </w:t>
      </w:r>
      <w:r>
        <w:t>services.</w:t>
      </w:r>
      <w:r>
        <w:rPr>
          <w:spacing w:val="55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wages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DSPs</w:t>
      </w:r>
      <w:r>
        <w:rPr>
          <w:spacing w:val="-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well as additional training and recruitment (Unites States Congresswoman Debbie Dingell,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Currently, home and community-based service programs are plagued with high turnover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upwards of 50% and open job vacancy</w:t>
      </w:r>
      <w:r>
        <w:rPr>
          <w:spacing w:val="-1"/>
        </w:rPr>
        <w:t xml:space="preserve"> </w:t>
      </w:r>
      <w:r>
        <w:t xml:space="preserve">rates (Guerrero, 2021).  This causes </w:t>
      </w:r>
      <w:r>
        <w:t>the</w:t>
      </w:r>
      <w:r>
        <w:rPr>
          <w:spacing w:val="-1"/>
        </w:rPr>
        <w:t xml:space="preserve"> </w:t>
      </w:r>
      <w:r>
        <w:t>current</w:t>
      </w:r>
    </w:p>
    <w:p w14:paraId="7710F76E" w14:textId="77777777" w:rsidR="000F7D30" w:rsidRDefault="000F7D30">
      <w:pPr>
        <w:spacing w:line="480" w:lineRule="auto"/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60F11BBD" w14:textId="2766D8B7" w:rsidR="000F7D30" w:rsidRDefault="00082069">
      <w:pPr>
        <w:pStyle w:val="BodyText"/>
        <w:spacing w:before="60" w:line="480" w:lineRule="auto"/>
        <w:ind w:left="100" w:right="116"/>
      </w:pPr>
      <w:r>
        <w:lastRenderedPageBreak/>
        <w:t>workforce to be overworked and experience high burn out rates which decreases the quality of</w:t>
      </w:r>
      <w:r>
        <w:rPr>
          <w:spacing w:val="1"/>
        </w:rPr>
        <w:t xml:space="preserve"> </w:t>
      </w:r>
      <w:r>
        <w:t>care for vulnerable populations and has resulted in abuse, neglect, and fraud.</w:t>
      </w:r>
      <w:r>
        <w:rPr>
          <w:spacing w:val="1"/>
        </w:rPr>
        <w:t xml:space="preserve"> </w:t>
      </w:r>
      <w:r>
        <w:t>DSPs are typically</w:t>
      </w:r>
      <w:r>
        <w:rPr>
          <w:spacing w:val="1"/>
        </w:rPr>
        <w:t xml:space="preserve"> </w:t>
      </w:r>
      <w:r>
        <w:t>minority females and earn on average $11.52 per hour (</w:t>
      </w:r>
      <w:proofErr w:type="spellStart"/>
      <w:r>
        <w:t>Musumeci</w:t>
      </w:r>
      <w:proofErr w:type="spellEnd"/>
      <w:r>
        <w:t xml:space="preserve"> et</w:t>
      </w:r>
      <w:r>
        <w:t xml:space="preserve"> all, 2021).</w:t>
      </w:r>
      <w:r>
        <w:rPr>
          <w:spacing w:val="1"/>
        </w:rPr>
        <w:t xml:space="preserve"> </w:t>
      </w:r>
      <w:r>
        <w:t>The HCBS</w:t>
      </w:r>
      <w:r>
        <w:rPr>
          <w:spacing w:val="1"/>
        </w:rPr>
        <w:t xml:space="preserve"> </w:t>
      </w:r>
      <w:r>
        <w:t>strives to increase this to a living wage and provide the necessary benefits to attract professionals</w:t>
      </w:r>
      <w:r>
        <w:rPr>
          <w:spacing w:val="-57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ever-growing field.</w:t>
      </w:r>
    </w:p>
    <w:p w14:paraId="1CC20757" w14:textId="77777777" w:rsidR="000F7D30" w:rsidRDefault="00C81415">
      <w:pPr>
        <w:pStyle w:val="BodyText"/>
        <w:spacing w:line="480" w:lineRule="auto"/>
        <w:ind w:left="100" w:right="88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4FB4A70E" wp14:editId="6079B5C0">
                <wp:simplePos x="0" y="0"/>
                <wp:positionH relativeFrom="page">
                  <wp:posOffset>4928870</wp:posOffset>
                </wp:positionH>
                <wp:positionV relativeFrom="paragraph">
                  <wp:posOffset>1744980</wp:posOffset>
                </wp:positionV>
                <wp:extent cx="76200" cy="114300"/>
                <wp:effectExtent l="0" t="0" r="0" b="0"/>
                <wp:wrapNone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custGeom>
                          <a:avLst/>
                          <a:gdLst>
                            <a:gd name="T0" fmla="+- 0 7882 7762"/>
                            <a:gd name="T1" fmla="*/ T0 w 120"/>
                            <a:gd name="T2" fmla="+- 0 2748 2748"/>
                            <a:gd name="T3" fmla="*/ 2748 h 180"/>
                            <a:gd name="T4" fmla="+- 0 7762 7762"/>
                            <a:gd name="T5" fmla="*/ T4 w 120"/>
                            <a:gd name="T6" fmla="+- 0 2748 2748"/>
                            <a:gd name="T7" fmla="*/ 2748 h 180"/>
                            <a:gd name="T8" fmla="+- 0 7762 7762"/>
                            <a:gd name="T9" fmla="*/ T8 w 120"/>
                            <a:gd name="T10" fmla="+- 0 2868 2748"/>
                            <a:gd name="T11" fmla="*/ 2868 h 180"/>
                            <a:gd name="T12" fmla="+- 0 7822 7762"/>
                            <a:gd name="T13" fmla="*/ T12 w 120"/>
                            <a:gd name="T14" fmla="+- 0 2928 2748"/>
                            <a:gd name="T15" fmla="*/ 2928 h 180"/>
                            <a:gd name="T16" fmla="+- 0 7882 7762"/>
                            <a:gd name="T17" fmla="*/ T16 w 120"/>
                            <a:gd name="T18" fmla="+- 0 2868 2748"/>
                            <a:gd name="T19" fmla="*/ 2868 h 180"/>
                            <a:gd name="T20" fmla="+- 0 7882 7762"/>
                            <a:gd name="T21" fmla="*/ T20 w 120"/>
                            <a:gd name="T22" fmla="+- 0 2748 2748"/>
                            <a:gd name="T23" fmla="*/ 2748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8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60" y="18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7F34" id="docshape8" o:spid="_x0000_s1026" style="position:absolute;margin-left:388.1pt;margin-top:137.4pt;width:6pt;height:9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" path="m120,l,,,120r60,60l120,120,120,xe" fillcolor="red" stroked="f">
                <v:path arrowok="t" o:connecttype="custom" o:connectlocs="76200,1744980;0,1744980;0,1821180;38100,1859280;76200,1821180;76200,1744980" o:connectangles="0,0,0,0,0,0"/>
                <w10:wrap anchorx="page"/>
              </v:shape>
            </w:pict>
          </mc:Fallback>
        </mc:AlternateContent>
      </w:r>
      <w:r w:rsidR="00082069">
        <w:t>The HCBS Access Act appropriates funds in the forms of grants to be distributed to states</w:t>
      </w:r>
      <w:r w:rsidR="00082069">
        <w:rPr>
          <w:spacing w:val="-58"/>
        </w:rPr>
        <w:t xml:space="preserve"> </w:t>
      </w:r>
      <w:r w:rsidR="00082069">
        <w:t>to develop mec</w:t>
      </w:r>
      <w:r w:rsidR="00082069">
        <w:t>hanisms to achieve the goals outlined in the act.</w:t>
      </w:r>
      <w:r w:rsidR="00082069">
        <w:rPr>
          <w:spacing w:val="1"/>
        </w:rPr>
        <w:t xml:space="preserve"> </w:t>
      </w:r>
      <w:r w:rsidR="00082069">
        <w:t>The amount of $200,000,000 is</w:t>
      </w:r>
      <w:r w:rsidR="00082069">
        <w:rPr>
          <w:spacing w:val="1"/>
        </w:rPr>
        <w:t xml:space="preserve"> </w:t>
      </w:r>
      <w:r w:rsidR="00082069">
        <w:t>being requested through the bill for this current fiscal year (HCBS Access Act, 2021).</w:t>
      </w:r>
      <w:r w:rsidR="00082069">
        <w:rPr>
          <w:spacing w:val="1"/>
        </w:rPr>
        <w:t xml:space="preserve"> </w:t>
      </w:r>
      <w:r w:rsidR="00082069">
        <w:t>These</w:t>
      </w:r>
      <w:r w:rsidR="00082069">
        <w:rPr>
          <w:spacing w:val="1"/>
        </w:rPr>
        <w:t xml:space="preserve"> </w:t>
      </w:r>
      <w:r w:rsidR="00082069">
        <w:t>dollars will result in cost efficiencies and savings in the long run as home and co</w:t>
      </w:r>
      <w:r w:rsidR="00082069">
        <w:t>mmunity-based</w:t>
      </w:r>
      <w:r w:rsidR="00082069">
        <w:rPr>
          <w:spacing w:val="1"/>
        </w:rPr>
        <w:t xml:space="preserve"> </w:t>
      </w:r>
      <w:r w:rsidR="00082069">
        <w:t>service are cost effective and have resulted in a slower rate of spending growth for those states</w:t>
      </w:r>
      <w:r w:rsidR="00082069">
        <w:rPr>
          <w:spacing w:val="1"/>
        </w:rPr>
        <w:t xml:space="preserve"> </w:t>
      </w:r>
      <w:r w:rsidR="00082069">
        <w:t>which</w:t>
      </w:r>
      <w:r w:rsidR="00082069">
        <w:rPr>
          <w:spacing w:val="-2"/>
        </w:rPr>
        <w:t xml:space="preserve"> </w:t>
      </w:r>
      <w:r w:rsidR="00082069">
        <w:t>have</w:t>
      </w:r>
      <w:r w:rsidR="00082069">
        <w:rPr>
          <w:spacing w:val="-1"/>
        </w:rPr>
        <w:t xml:space="preserve"> </w:t>
      </w:r>
      <w:r w:rsidR="00082069">
        <w:t>already expanded HCBS (Fox-</w:t>
      </w:r>
      <w:proofErr w:type="spellStart"/>
      <w:r w:rsidR="00082069">
        <w:t>Grage</w:t>
      </w:r>
      <w:proofErr w:type="spellEnd"/>
      <w:r w:rsidR="00082069">
        <w:t xml:space="preserve"> &amp; Walls, 2013).</w:t>
      </w:r>
    </w:p>
    <w:p w14:paraId="5AA05ABD" w14:textId="77777777" w:rsidR="000F7D30" w:rsidRPr="00C81415" w:rsidRDefault="00082069">
      <w:pPr>
        <w:pStyle w:val="Heading2"/>
        <w:rPr>
          <w:i w:val="0"/>
          <w:iCs w:val="0"/>
        </w:rPr>
      </w:pPr>
      <w:r w:rsidRPr="00C81415">
        <w:rPr>
          <w:i w:val="0"/>
          <w:iCs w:val="0"/>
        </w:rPr>
        <w:t>Public</w:t>
      </w:r>
      <w:r w:rsidRPr="00C81415">
        <w:rPr>
          <w:i w:val="0"/>
          <w:iCs w:val="0"/>
          <w:spacing w:val="-2"/>
        </w:rPr>
        <w:t xml:space="preserve"> </w:t>
      </w:r>
      <w:r w:rsidRPr="00C81415">
        <w:rPr>
          <w:i w:val="0"/>
          <w:iCs w:val="0"/>
        </w:rPr>
        <w:t>Opinion</w:t>
      </w:r>
    </w:p>
    <w:p w14:paraId="54C5DF19" w14:textId="77777777" w:rsidR="000F7D30" w:rsidRDefault="000F7D30">
      <w:pPr>
        <w:pStyle w:val="BodyText"/>
        <w:rPr>
          <w:rFonts w:ascii="TimesNewRomanPS-BoldItalicMT"/>
          <w:b/>
          <w:i/>
        </w:rPr>
      </w:pPr>
    </w:p>
    <w:p w14:paraId="460CA523" w14:textId="77777777" w:rsidR="000F7D30" w:rsidRDefault="00082069">
      <w:pPr>
        <w:pStyle w:val="BodyText"/>
        <w:spacing w:line="480" w:lineRule="auto"/>
        <w:ind w:left="100" w:right="162" w:firstLine="720"/>
      </w:pPr>
      <w:r>
        <w:t>The overall public view of the HCBS Access Act is positive.</w:t>
      </w:r>
      <w:r>
        <w:rPr>
          <w:spacing w:val="1"/>
        </w:rPr>
        <w:t xml:space="preserve"> </w:t>
      </w:r>
      <w:r>
        <w:t>The COVID-19 pandemic</w:t>
      </w:r>
      <w:r>
        <w:rPr>
          <w:spacing w:val="1"/>
        </w:rPr>
        <w:t xml:space="preserve"> </w:t>
      </w:r>
      <w:r>
        <w:t>has shined the light on the dangers and health disparities of individuals living in congregate</w:t>
      </w:r>
      <w:r>
        <w:rPr>
          <w:spacing w:val="1"/>
        </w:rPr>
        <w:t xml:space="preserve"> </w:t>
      </w:r>
      <w:r>
        <w:t>settings such as ICFs and nursing homes (The Arc, 2021).</w:t>
      </w:r>
      <w:r>
        <w:rPr>
          <w:spacing w:val="1"/>
        </w:rPr>
        <w:t xml:space="preserve"> </w:t>
      </w:r>
      <w:r>
        <w:t>COVID-19 ran rampant i</w:t>
      </w:r>
      <w:r>
        <w:t>n those</w:t>
      </w:r>
      <w:r>
        <w:rPr>
          <w:spacing w:val="1"/>
        </w:rPr>
        <w:t xml:space="preserve"> </w:t>
      </w:r>
      <w:r>
        <w:t>setting costing the lives of thousands of individuals which could have prevented if for greater</w:t>
      </w:r>
      <w:r>
        <w:rPr>
          <w:spacing w:val="1"/>
        </w:rPr>
        <w:t xml:space="preserve"> </w:t>
      </w:r>
      <w:r>
        <w:t>access to home and community-based services.</w:t>
      </w:r>
      <w:r>
        <w:rPr>
          <w:spacing w:val="1"/>
        </w:rPr>
        <w:t xml:space="preserve"> </w:t>
      </w:r>
      <w:r>
        <w:t>According to Fox-</w:t>
      </w:r>
      <w:proofErr w:type="spellStart"/>
      <w:r>
        <w:t>Grage</w:t>
      </w:r>
      <w:proofErr w:type="spellEnd"/>
      <w:r>
        <w:t xml:space="preserve"> and Walls (2013), “the</w:t>
      </w:r>
      <w:r>
        <w:rPr>
          <w:spacing w:val="-57"/>
        </w:rPr>
        <w:t xml:space="preserve"> </w:t>
      </w:r>
      <w:r>
        <w:t>vast majority of people in need of long-term services and sup</w:t>
      </w:r>
      <w:r>
        <w:t>ports (LTSS) want to live in their</w:t>
      </w:r>
      <w:r>
        <w:rPr>
          <w:spacing w:val="1"/>
        </w:rPr>
        <w:t xml:space="preserve"> </w:t>
      </w:r>
      <w:r>
        <w:t>own homes and communities” (p. 1).</w:t>
      </w:r>
      <w:r>
        <w:rPr>
          <w:spacing w:val="1"/>
        </w:rPr>
        <w:t xml:space="preserve"> </w:t>
      </w:r>
      <w:r>
        <w:t>Even though individuals prefer to live and work in their</w:t>
      </w:r>
      <w:r>
        <w:rPr>
          <w:spacing w:val="1"/>
        </w:rPr>
        <w:t xml:space="preserve"> </w:t>
      </w:r>
      <w:r>
        <w:t>home community, there is currently no mandate for the states to provide HCBS.</w:t>
      </w:r>
      <w:r>
        <w:rPr>
          <w:spacing w:val="1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 xml:space="preserve">required to provide and cover services at </w:t>
      </w:r>
      <w:r>
        <w:t>restrictive levels of care such as ICFs or nursing homes</w:t>
      </w:r>
      <w:r>
        <w:rPr>
          <w:spacing w:val="-58"/>
        </w:rPr>
        <w:t xml:space="preserve"> </w:t>
      </w:r>
      <w:r>
        <w:t>but have allowed states to make HCBS optional which has resulted in significant waitlists</w:t>
      </w:r>
      <w:r>
        <w:rPr>
          <w:spacing w:val="1"/>
        </w:rPr>
        <w:t xml:space="preserve"> </w:t>
      </w:r>
      <w:r>
        <w:t>(Guerrero, 2021).</w:t>
      </w:r>
    </w:p>
    <w:p w14:paraId="6E280E7F" w14:textId="77777777" w:rsidR="000F7D30" w:rsidRDefault="000F7D30">
      <w:pPr>
        <w:spacing w:line="480" w:lineRule="auto"/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11C115BA" w14:textId="77777777" w:rsidR="000F7D30" w:rsidRDefault="00082069">
      <w:pPr>
        <w:pStyle w:val="BodyText"/>
        <w:spacing w:before="60" w:line="480" w:lineRule="auto"/>
        <w:ind w:left="100" w:right="128" w:firstLine="720"/>
      </w:pPr>
      <w:r>
        <w:lastRenderedPageBreak/>
        <w:t xml:space="preserve">Furthermore, the Association of University Centers on Disabilities (2021) called </w:t>
      </w:r>
      <w:r>
        <w:t>the</w:t>
      </w:r>
      <w:r>
        <w:rPr>
          <w:spacing w:val="1"/>
        </w:rPr>
        <w:t xml:space="preserve"> </w:t>
      </w:r>
      <w:r>
        <w:t>HCBS Access Act “a chance to improve a critical system” (AUCD Policy Talk, title).</w:t>
      </w:r>
      <w:r>
        <w:rPr>
          <w:spacing w:val="1"/>
        </w:rPr>
        <w:t xml:space="preserve"> </w:t>
      </w:r>
      <w:r>
        <w:t>When the</w:t>
      </w:r>
      <w:r>
        <w:rPr>
          <w:spacing w:val="-57"/>
        </w:rPr>
        <w:t xml:space="preserve"> </w:t>
      </w:r>
      <w:r>
        <w:t>necessary supports are not in place for individuals with disabilities, individuals do not have the</w:t>
      </w:r>
      <w:r>
        <w:rPr>
          <w:spacing w:val="1"/>
        </w:rPr>
        <w:t xml:space="preserve"> </w:t>
      </w:r>
      <w:r>
        <w:t>opportunity to participate in meaningful activities which lea</w:t>
      </w:r>
      <w:r>
        <w:t>ds to increase depression and risk of</w:t>
      </w:r>
      <w:r>
        <w:rPr>
          <w:spacing w:val="1"/>
        </w:rPr>
        <w:t xml:space="preserve"> </w:t>
      </w:r>
      <w:r>
        <w:t>hospitalization (AUCD, 2021).</w:t>
      </w:r>
      <w:r>
        <w:rPr>
          <w:spacing w:val="1"/>
        </w:rPr>
        <w:t xml:space="preserve"> </w:t>
      </w:r>
      <w:r>
        <w:t>The HCBS Access Act builds upon the infrastructure that is</w:t>
      </w:r>
      <w:r>
        <w:rPr>
          <w:spacing w:val="1"/>
        </w:rPr>
        <w:t xml:space="preserve"> </w:t>
      </w:r>
      <w:r>
        <w:t>already in place to ensure it is fully funded and those who are eligible have access to the critical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it provides.</w:t>
      </w:r>
    </w:p>
    <w:p w14:paraId="376B3027" w14:textId="77777777" w:rsidR="000F7D30" w:rsidRDefault="00082069">
      <w:pPr>
        <w:pStyle w:val="BodyText"/>
        <w:spacing w:line="480" w:lineRule="auto"/>
        <w:ind w:left="100" w:right="89" w:firstLine="720"/>
      </w:pPr>
      <w:r>
        <w:t>The Au</w:t>
      </w:r>
      <w:r>
        <w:t>tistic Self Advocacy Network (ASAN) praises the HCBS Access Act due to the</w:t>
      </w:r>
      <w:r>
        <w:rPr>
          <w:spacing w:val="1"/>
        </w:rPr>
        <w:t xml:space="preserve"> </w:t>
      </w:r>
      <w:r>
        <w:t>steps it is taking to remove the barriers that are preventing vulnerable populations from accessing</w:t>
      </w:r>
      <w:r>
        <w:rPr>
          <w:spacing w:val="-57"/>
        </w:rPr>
        <w:t xml:space="preserve"> </w:t>
      </w:r>
      <w:r>
        <w:t>appropriate services.</w:t>
      </w:r>
      <w:r>
        <w:rPr>
          <w:spacing w:val="1"/>
        </w:rPr>
        <w:t xml:space="preserve"> </w:t>
      </w:r>
      <w:r>
        <w:t>Many individuals especially those who are black, indigenous</w:t>
      </w:r>
      <w:r>
        <w:t>, and other</w:t>
      </w:r>
      <w:r>
        <w:rPr>
          <w:spacing w:val="1"/>
        </w:rPr>
        <w:t xml:space="preserve"> </w:t>
      </w:r>
      <w:r>
        <w:t>people of color are be subjected to live in more restrictive settings such as an institution (ASAN,</w:t>
      </w:r>
      <w:r>
        <w:rPr>
          <w:spacing w:val="1"/>
        </w:rPr>
        <w:t xml:space="preserve"> </w:t>
      </w:r>
      <w:r>
        <w:t>2021). There are race and gender disparities as these individuals are typically placed on the</w:t>
      </w:r>
      <w:r>
        <w:rPr>
          <w:spacing w:val="1"/>
        </w:rPr>
        <w:t xml:space="preserve"> </w:t>
      </w:r>
      <w:r>
        <w:t>waitlist and must wait a greater amount of time to</w:t>
      </w:r>
      <w:r>
        <w:t xml:space="preserve"> access appropriate services and may ultimately</w:t>
      </w:r>
      <w:r>
        <w:rPr>
          <w:spacing w:val="-5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receive them as they are institutionalized or incarcerated first.</w:t>
      </w:r>
    </w:p>
    <w:p w14:paraId="262308C2" w14:textId="77777777" w:rsidR="000F7D30" w:rsidRDefault="00082069">
      <w:pPr>
        <w:pStyle w:val="BodyText"/>
        <w:spacing w:line="480" w:lineRule="auto"/>
        <w:ind w:left="100" w:right="128" w:firstLine="720"/>
      </w:pPr>
      <w:r>
        <w:t>The National Council on Severe Autism (NCSA) submitted comments regarding the</w:t>
      </w:r>
      <w:r>
        <w:rPr>
          <w:spacing w:val="1"/>
        </w:rPr>
        <w:t xml:space="preserve"> </w:t>
      </w:r>
      <w:r>
        <w:t>discussion draft of the HCBS Access Act.</w:t>
      </w:r>
      <w:r>
        <w:rPr>
          <w:spacing w:val="1"/>
        </w:rPr>
        <w:t xml:space="preserve"> </w:t>
      </w:r>
      <w:r>
        <w:t>Although most advoc</w:t>
      </w:r>
      <w:r>
        <w:t>acy organizations praised the</w:t>
      </w:r>
      <w:r>
        <w:rPr>
          <w:spacing w:val="1"/>
        </w:rPr>
        <w:t xml:space="preserve"> </w:t>
      </w:r>
      <w:r>
        <w:t>draft,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leaders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NCSA had</w:t>
      </w:r>
      <w:r>
        <w:rPr>
          <w:spacing w:val="2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feelings</w:t>
      </w:r>
      <w:r>
        <w:rPr>
          <w:spacing w:val="2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bill.</w:t>
      </w:r>
      <w:r>
        <w:rPr>
          <w:spacing w:val="61"/>
        </w:rPr>
        <w:t xml:space="preserve"> </w:t>
      </w:r>
      <w:r>
        <w:t>The NCSA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that they believe that the HCBS Access Act is focused on myths instead of facts.</w:t>
      </w:r>
      <w:r>
        <w:rPr>
          <w:spacing w:val="1"/>
        </w:rPr>
        <w:t xml:space="preserve"> </w:t>
      </w:r>
      <w:r>
        <w:t>Many states</w:t>
      </w:r>
      <w:r>
        <w:rPr>
          <w:spacing w:val="1"/>
        </w:rPr>
        <w:t xml:space="preserve"> </w:t>
      </w:r>
      <w:r>
        <w:t>have already closed their institutions and other restrictive settings to take on a more integrated</w:t>
      </w:r>
      <w:r>
        <w:rPr>
          <w:spacing w:val="1"/>
        </w:rPr>
        <w:t xml:space="preserve"> </w:t>
      </w:r>
      <w:r>
        <w:t>approach.</w:t>
      </w:r>
      <w:r>
        <w:rPr>
          <w:spacing w:val="1"/>
        </w:rPr>
        <w:t xml:space="preserve"> </w:t>
      </w:r>
      <w:r>
        <w:t xml:space="preserve">The NCSA believes that this was a disservice to those </w:t>
      </w:r>
      <w:r>
        <w:t>with a severe disability as those</w:t>
      </w:r>
      <w:r>
        <w:rPr>
          <w:spacing w:val="-57"/>
        </w:rPr>
        <w:t xml:space="preserve"> </w:t>
      </w:r>
      <w:r>
        <w:t>settings were best equipped to respond appropriately to behaviors and other challenges as they</w:t>
      </w:r>
      <w:r>
        <w:rPr>
          <w:spacing w:val="1"/>
        </w:rPr>
        <w:t xml:space="preserve"> </w:t>
      </w:r>
      <w:r>
        <w:t>arise.</w:t>
      </w:r>
      <w:r>
        <w:rPr>
          <w:spacing w:val="1"/>
        </w:rPr>
        <w:t xml:space="preserve"> </w:t>
      </w:r>
      <w:r>
        <w:t>Also, there are often less regulations and oversight in the community setting which results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professio</w:t>
      </w:r>
      <w:r>
        <w:t>nals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appropriately</w:t>
      </w:r>
      <w:r>
        <w:rPr>
          <w:spacing w:val="-1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supervised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</w:p>
    <w:p w14:paraId="2913C3FC" w14:textId="77777777" w:rsidR="000F7D30" w:rsidRDefault="000F7D30">
      <w:pPr>
        <w:spacing w:line="480" w:lineRule="auto"/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7652554A" w14:textId="77777777" w:rsidR="000F7D30" w:rsidRDefault="00082069">
      <w:pPr>
        <w:pStyle w:val="BodyText"/>
        <w:spacing w:before="60" w:line="480" w:lineRule="auto"/>
        <w:ind w:left="100" w:right="128"/>
      </w:pPr>
      <w:r>
        <w:lastRenderedPageBreak/>
        <w:t>individual.</w:t>
      </w:r>
      <w:r>
        <w:rPr>
          <w:spacing w:val="1"/>
        </w:rPr>
        <w:t xml:space="preserve"> </w:t>
      </w:r>
      <w:r>
        <w:t xml:space="preserve">This has led to an </w:t>
      </w:r>
      <w:proofErr w:type="gramStart"/>
      <w:r>
        <w:t>increase</w:t>
      </w:r>
      <w:proofErr w:type="gramEnd"/>
      <w:r>
        <w:t xml:space="preserve"> use in law enforcement assistance and psychiatric</w:t>
      </w:r>
      <w:r>
        <w:rPr>
          <w:spacing w:val="1"/>
        </w:rPr>
        <w:t xml:space="preserve"> </w:t>
      </w:r>
      <w:r>
        <w:t>hospitalization.</w:t>
      </w:r>
      <w:r>
        <w:rPr>
          <w:spacing w:val="1"/>
        </w:rPr>
        <w:t xml:space="preserve"> </w:t>
      </w:r>
      <w:r>
        <w:t>Furthermore, the NCSA believes that the HCBS Access Act presumes that all</w:t>
      </w:r>
      <w:r>
        <w:rPr>
          <w:spacing w:val="1"/>
        </w:rPr>
        <w:t xml:space="preserve"> </w:t>
      </w:r>
      <w:r>
        <w:t>individuals with disabilities can be served in the community and can reach a certain level of</w:t>
      </w:r>
      <w:r>
        <w:rPr>
          <w:spacing w:val="1"/>
        </w:rPr>
        <w:t xml:space="preserve"> </w:t>
      </w:r>
      <w:r>
        <w:t>independence.</w:t>
      </w:r>
      <w:r>
        <w:rPr>
          <w:spacing w:val="1"/>
        </w:rPr>
        <w:t xml:space="preserve"> </w:t>
      </w:r>
      <w:r>
        <w:t>While in contrary, the NCSA stated that there are situations when individu</w:t>
      </w:r>
      <w:r>
        <w:t>als due</w:t>
      </w:r>
      <w:r>
        <w:rPr>
          <w:spacing w:val="-58"/>
        </w:rPr>
        <w:t xml:space="preserve"> </w:t>
      </w:r>
      <w:r>
        <w:t>to the severity of the disability and deficits in functioning cannot be appropriately served in their</w:t>
      </w:r>
      <w:r>
        <w:rPr>
          <w:spacing w:val="1"/>
        </w:rPr>
        <w:t xml:space="preserve"> </w:t>
      </w:r>
      <w:r>
        <w:t>home community.</w:t>
      </w:r>
      <w:r>
        <w:rPr>
          <w:spacing w:val="60"/>
        </w:rPr>
        <w:t xml:space="preserve"> </w:t>
      </w:r>
      <w:r>
        <w:t>Lastly, the NCSA indicated that there is currently not public support for</w:t>
      </w:r>
      <w:r>
        <w:rPr>
          <w:spacing w:val="1"/>
        </w:rPr>
        <w:t xml:space="preserve"> </w:t>
      </w:r>
      <w:r>
        <w:t>adults with severe autism to live in traditional style family homes as the behaviors they exhibit</w:t>
      </w:r>
      <w:r>
        <w:rPr>
          <w:spacing w:val="1"/>
        </w:rPr>
        <w:t xml:space="preserve"> </w:t>
      </w:r>
      <w:r>
        <w:t>prevent them from having access to appropriate housing options.</w:t>
      </w:r>
      <w:r>
        <w:rPr>
          <w:spacing w:val="1"/>
        </w:rPr>
        <w:t xml:space="preserve"> </w:t>
      </w:r>
      <w:r>
        <w:t>Homes and neighborhoods</w:t>
      </w:r>
      <w:r>
        <w:rPr>
          <w:spacing w:val="1"/>
        </w:rPr>
        <w:t xml:space="preserve"> </w:t>
      </w:r>
      <w:r>
        <w:t>typically do not accept individuals who exhibit severe physical aggres</w:t>
      </w:r>
      <w:r>
        <w:t>sion and property</w:t>
      </w:r>
      <w:r>
        <w:rPr>
          <w:spacing w:val="1"/>
        </w:rPr>
        <w:t xml:space="preserve"> </w:t>
      </w:r>
      <w:r>
        <w:t>destruction.</w:t>
      </w:r>
      <w:r>
        <w:rPr>
          <w:spacing w:val="59"/>
        </w:rPr>
        <w:t xml:space="preserve"> </w:t>
      </w:r>
      <w:r>
        <w:t>(Escher, 2021, NCSA)</w:t>
      </w:r>
    </w:p>
    <w:p w14:paraId="4F9EE14E" w14:textId="77777777" w:rsidR="000F7D30" w:rsidRPr="00C81415" w:rsidRDefault="00082069">
      <w:pPr>
        <w:pStyle w:val="Heading2"/>
        <w:rPr>
          <w:i w:val="0"/>
          <w:iCs w:val="0"/>
        </w:rPr>
      </w:pPr>
      <w:r w:rsidRPr="00C81415">
        <w:rPr>
          <w:i w:val="0"/>
          <w:iCs w:val="0"/>
        </w:rPr>
        <w:t>Current</w:t>
      </w:r>
      <w:r w:rsidRPr="00C81415">
        <w:rPr>
          <w:i w:val="0"/>
          <w:iCs w:val="0"/>
          <w:spacing w:val="-2"/>
        </w:rPr>
        <w:t xml:space="preserve"> </w:t>
      </w:r>
      <w:r w:rsidRPr="00C81415">
        <w:rPr>
          <w:i w:val="0"/>
          <w:iCs w:val="0"/>
        </w:rPr>
        <w:t>Programs</w:t>
      </w:r>
      <w:r w:rsidRPr="00C81415">
        <w:rPr>
          <w:i w:val="0"/>
          <w:iCs w:val="0"/>
          <w:spacing w:val="-1"/>
        </w:rPr>
        <w:t xml:space="preserve"> </w:t>
      </w:r>
      <w:r w:rsidRPr="00C81415">
        <w:rPr>
          <w:i w:val="0"/>
          <w:iCs w:val="0"/>
        </w:rPr>
        <w:t>and</w:t>
      </w:r>
      <w:r w:rsidRPr="00C81415">
        <w:rPr>
          <w:i w:val="0"/>
          <w:iCs w:val="0"/>
          <w:spacing w:val="-2"/>
        </w:rPr>
        <w:t xml:space="preserve"> </w:t>
      </w:r>
      <w:r w:rsidRPr="00C81415">
        <w:rPr>
          <w:i w:val="0"/>
          <w:iCs w:val="0"/>
        </w:rPr>
        <w:t>Services</w:t>
      </w:r>
    </w:p>
    <w:p w14:paraId="1D365D0E" w14:textId="77777777" w:rsidR="000F7D30" w:rsidRDefault="000F7D30">
      <w:pPr>
        <w:pStyle w:val="BodyText"/>
        <w:rPr>
          <w:rFonts w:ascii="TimesNewRomanPS-BoldItalicMT"/>
          <w:b/>
          <w:i/>
        </w:rPr>
      </w:pPr>
    </w:p>
    <w:p w14:paraId="499CB542" w14:textId="77777777" w:rsidR="000F7D30" w:rsidRDefault="00082069">
      <w:pPr>
        <w:pStyle w:val="BodyText"/>
        <w:spacing w:line="480" w:lineRule="auto"/>
        <w:ind w:left="100" w:right="127" w:firstLine="720"/>
      </w:pPr>
      <w:r>
        <w:t>The Centers for Medicaid and Medicare established a final rule for HCBS in January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The final rule established a set of requirements for programs and services under the</w:t>
      </w:r>
      <w:r>
        <w:rPr>
          <w:spacing w:val="1"/>
        </w:rPr>
        <w:t xml:space="preserve"> </w:t>
      </w:r>
      <w:r>
        <w:t>1915(c), 1915(</w:t>
      </w:r>
      <w:proofErr w:type="spellStart"/>
      <w:r>
        <w:t>i</w:t>
      </w:r>
      <w:proofErr w:type="spellEnd"/>
      <w:r>
        <w:t>), and 1915(k) waivers of the Social Security Act.</w:t>
      </w:r>
      <w:r>
        <w:rPr>
          <w:spacing w:val="1"/>
        </w:rPr>
        <w:t xml:space="preserve"> </w:t>
      </w:r>
      <w:r>
        <w:t>The final rule requires that</w:t>
      </w:r>
      <w:r>
        <w:rPr>
          <w:spacing w:val="1"/>
        </w:rPr>
        <w:t xml:space="preserve"> </w:t>
      </w:r>
      <w:r>
        <w:t>states develop a statewide transition plan to bring the state in compliance with the final rule.</w:t>
      </w:r>
      <w:r>
        <w:rPr>
          <w:spacing w:val="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final rule specifies the characteristics of a setting to en</w:t>
      </w:r>
      <w:r>
        <w:t>sure that the setting promotes access to the</w:t>
      </w:r>
      <w:r>
        <w:rPr>
          <w:spacing w:val="-57"/>
        </w:rPr>
        <w:t xml:space="preserve"> </w:t>
      </w:r>
      <w:r>
        <w:t>broader community in the most integrated way (Department of Health and Human Services</w:t>
      </w:r>
      <w:r>
        <w:rPr>
          <w:spacing w:val="1"/>
        </w:rPr>
        <w:t xml:space="preserve"> </w:t>
      </w:r>
      <w:r>
        <w:t>Centers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Medicare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Medicaid</w:t>
      </w:r>
      <w:r>
        <w:rPr>
          <w:spacing w:val="2"/>
        </w:rPr>
        <w:t xml:space="preserve"> </w:t>
      </w:r>
      <w:r>
        <w:t>Services,</w:t>
      </w:r>
      <w:r>
        <w:rPr>
          <w:spacing w:val="2"/>
        </w:rPr>
        <w:t xml:space="preserve"> </w:t>
      </w:r>
      <w:r>
        <w:t>2014).</w:t>
      </w:r>
      <w:r>
        <w:rPr>
          <w:spacing w:val="60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provides</w:t>
      </w:r>
      <w:r>
        <w:rPr>
          <w:spacing w:val="2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clarification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 the expectations of the pe</w:t>
      </w:r>
      <w:r>
        <w:t>rson-centered planning process.</w:t>
      </w:r>
      <w:r>
        <w:rPr>
          <w:spacing w:val="1"/>
        </w:rPr>
        <w:t xml:space="preserve"> </w:t>
      </w:r>
      <w:r>
        <w:t>The final rule initially provided</w:t>
      </w:r>
      <w:r>
        <w:rPr>
          <w:spacing w:val="1"/>
        </w:rPr>
        <w:t xml:space="preserve"> </w:t>
      </w:r>
      <w:r>
        <w:t>states with 5 years to come in compliance, but it has been extended to 2023.</w:t>
      </w:r>
      <w:r>
        <w:rPr>
          <w:spacing w:val="1"/>
        </w:rPr>
        <w:t xml:space="preserve"> </w:t>
      </w:r>
      <w:r>
        <w:t>This final rule is</w:t>
      </w:r>
      <w:r>
        <w:rPr>
          <w:spacing w:val="1"/>
        </w:rPr>
        <w:t xml:space="preserve"> </w:t>
      </w:r>
      <w:r>
        <w:t>different from the HCBS Access Act as the final rule only applies to services under the 1915</w:t>
      </w:r>
      <w:r>
        <w:rPr>
          <w:spacing w:val="1"/>
        </w:rPr>
        <w:t xml:space="preserve"> </w:t>
      </w:r>
      <w:r>
        <w:t>w</w:t>
      </w:r>
      <w:r>
        <w:t>aivers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Social Security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not required</w:t>
      </w:r>
      <w:r>
        <w:rPr>
          <w:spacing w:val="-1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services.</w:t>
      </w:r>
    </w:p>
    <w:p w14:paraId="1BE27048" w14:textId="77777777" w:rsidR="000F7D30" w:rsidRDefault="000F7D30">
      <w:pPr>
        <w:spacing w:line="480" w:lineRule="auto"/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58FA42B0" w14:textId="77777777" w:rsidR="000F7D30" w:rsidRDefault="00082069">
      <w:pPr>
        <w:pStyle w:val="BodyText"/>
        <w:spacing w:before="60" w:line="480" w:lineRule="auto"/>
        <w:ind w:left="100" w:right="148" w:firstLine="720"/>
      </w:pPr>
      <w:r>
        <w:lastRenderedPageBreak/>
        <w:t>In the state of Michigan, community living support, skill building, and supported</w:t>
      </w:r>
      <w:r>
        <w:rPr>
          <w:spacing w:val="1"/>
        </w:rPr>
        <w:t xml:space="preserve"> </w:t>
      </w:r>
      <w:r>
        <w:t>employment services are the services included in the statewide HCBS transition plan.</w:t>
      </w:r>
      <w:r>
        <w:rPr>
          <w:spacing w:val="1"/>
        </w:rPr>
        <w:t xml:space="preserve"> </w:t>
      </w:r>
      <w:r>
        <w:t>The state</w:t>
      </w:r>
      <w:r>
        <w:rPr>
          <w:spacing w:val="1"/>
        </w:rPr>
        <w:t xml:space="preserve"> </w:t>
      </w:r>
      <w:r>
        <w:t>of Michigan requires that individuals participating in these services must do so in the most</w:t>
      </w:r>
      <w:r>
        <w:rPr>
          <w:spacing w:val="1"/>
        </w:rPr>
        <w:t xml:space="preserve"> </w:t>
      </w:r>
      <w:r>
        <w:t>integrated settings and that there must be regular, at least once pe</w:t>
      </w:r>
      <w:r>
        <w:t>r week, access to the broader</w:t>
      </w:r>
      <w:r>
        <w:rPr>
          <w:spacing w:val="1"/>
        </w:rPr>
        <w:t xml:space="preserve"> </w:t>
      </w:r>
      <w:r>
        <w:t>community (Michigan Department of Health and Human Services, n.d.).</w:t>
      </w:r>
      <w:r>
        <w:rPr>
          <w:spacing w:val="1"/>
        </w:rPr>
        <w:t xml:space="preserve"> </w:t>
      </w:r>
      <w:r>
        <w:t>Medicaid policy in</w:t>
      </w:r>
      <w:r>
        <w:rPr>
          <w:spacing w:val="1"/>
        </w:rPr>
        <w:t xml:space="preserve"> </w:t>
      </w:r>
      <w:r>
        <w:t>Michigan</w:t>
      </w:r>
      <w:r>
        <w:rPr>
          <w:spacing w:val="-3"/>
        </w:rPr>
        <w:t xml:space="preserve"> </w:t>
      </w:r>
      <w:r>
        <w:t>prohibits</w:t>
      </w:r>
      <w:r>
        <w:rPr>
          <w:spacing w:val="-2"/>
        </w:rPr>
        <w:t xml:space="preserve"> </w:t>
      </w:r>
      <w:r>
        <w:t>waitlists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 services as described through the p</w:t>
      </w:r>
      <w:r>
        <w:t>erson-centered planning process within required</w:t>
      </w:r>
      <w:r>
        <w:rPr>
          <w:spacing w:val="1"/>
        </w:rPr>
        <w:t xml:space="preserve"> </w:t>
      </w:r>
      <w:r>
        <w:t>timeframes.</w:t>
      </w:r>
    </w:p>
    <w:p w14:paraId="13DD2D30" w14:textId="77777777" w:rsidR="000F7D30" w:rsidRPr="00C81415" w:rsidRDefault="00082069">
      <w:pPr>
        <w:pStyle w:val="Heading2"/>
        <w:rPr>
          <w:i w:val="0"/>
          <w:iCs w:val="0"/>
        </w:rPr>
      </w:pPr>
      <w:r w:rsidRPr="00C81415">
        <w:rPr>
          <w:i w:val="0"/>
          <w:iCs w:val="0"/>
        </w:rPr>
        <w:t>Negative</w:t>
      </w:r>
      <w:r w:rsidRPr="00C81415">
        <w:rPr>
          <w:i w:val="0"/>
          <w:iCs w:val="0"/>
          <w:spacing w:val="-6"/>
        </w:rPr>
        <w:t xml:space="preserve"> </w:t>
      </w:r>
      <w:r w:rsidRPr="00C81415">
        <w:rPr>
          <w:i w:val="0"/>
          <w:iCs w:val="0"/>
        </w:rPr>
        <w:t>Consequences</w:t>
      </w:r>
    </w:p>
    <w:p w14:paraId="271B3659" w14:textId="77777777" w:rsidR="000F7D30" w:rsidRDefault="000F7D30">
      <w:pPr>
        <w:pStyle w:val="BodyText"/>
        <w:rPr>
          <w:rFonts w:ascii="TimesNewRomanPS-BoldItalicMT"/>
          <w:b/>
          <w:i/>
        </w:rPr>
      </w:pPr>
    </w:p>
    <w:p w14:paraId="5A00B8BE" w14:textId="77777777" w:rsidR="000F7D30" w:rsidRDefault="00082069">
      <w:pPr>
        <w:pStyle w:val="BodyText"/>
        <w:spacing w:line="480" w:lineRule="auto"/>
        <w:ind w:left="100" w:right="181" w:firstLine="720"/>
      </w:pPr>
      <w:r>
        <w:t>There are potential negative consequences to the HCBS Access Act.</w:t>
      </w:r>
      <w:r>
        <w:rPr>
          <w:spacing w:val="1"/>
        </w:rPr>
        <w:t xml:space="preserve"> </w:t>
      </w:r>
      <w:r>
        <w:t>The HCBS Access</w:t>
      </w:r>
      <w:r>
        <w:rPr>
          <w:spacing w:val="1"/>
        </w:rPr>
        <w:t xml:space="preserve"> </w:t>
      </w:r>
      <w:r>
        <w:t>Act will mandate states to eliminate waitlists for HCBS services and ensure that all indivi</w:t>
      </w:r>
      <w:r>
        <w:t>duals</w:t>
      </w:r>
      <w:r>
        <w:rPr>
          <w:spacing w:val="1"/>
        </w:rPr>
        <w:t xml:space="preserve"> </w:t>
      </w:r>
      <w:r>
        <w:t>who are eligible receive the services and supports they need to lead meaningful lives in their</w:t>
      </w:r>
      <w:r>
        <w:rPr>
          <w:spacing w:val="1"/>
        </w:rPr>
        <w:t xml:space="preserve"> </w:t>
      </w:r>
      <w:r>
        <w:t>home community.</w:t>
      </w:r>
      <w:r>
        <w:rPr>
          <w:spacing w:val="1"/>
        </w:rPr>
        <w:t xml:space="preserve"> </w:t>
      </w:r>
      <w:r>
        <w:t>If the HCBS Access Act is implemented too quickly the infrastructure will</w:t>
      </w:r>
      <w:r>
        <w:rPr>
          <w:spacing w:val="1"/>
        </w:rPr>
        <w:t xml:space="preserve"> </w:t>
      </w:r>
      <w:r>
        <w:t>not be prepared for the influx of individuals who require support</w:t>
      </w:r>
      <w:r>
        <w:t>s.</w:t>
      </w:r>
      <w:r>
        <w:rPr>
          <w:spacing w:val="1"/>
        </w:rPr>
        <w:t xml:space="preserve"> </w:t>
      </w:r>
      <w:r>
        <w:t>This may include housing</w:t>
      </w:r>
      <w:r>
        <w:rPr>
          <w:spacing w:val="1"/>
        </w:rPr>
        <w:t xml:space="preserve"> </w:t>
      </w:r>
      <w:r>
        <w:t>options and all the professionals including social workers, DSPs, therapists, and medical</w:t>
      </w:r>
      <w:r>
        <w:rPr>
          <w:spacing w:val="1"/>
        </w:rPr>
        <w:t xml:space="preserve"> </w:t>
      </w:r>
      <w:r>
        <w:t>practitioners required to provide the services.</w:t>
      </w:r>
      <w:r>
        <w:rPr>
          <w:spacing w:val="1"/>
        </w:rPr>
        <w:t xml:space="preserve"> </w:t>
      </w:r>
      <w:r>
        <w:t>It takes a significant amount of time to recruit and</w:t>
      </w:r>
      <w:r>
        <w:rPr>
          <w:spacing w:val="-58"/>
        </w:rPr>
        <w:t xml:space="preserve"> </w:t>
      </w:r>
      <w:r>
        <w:t>train staff who have a thorough under</w:t>
      </w:r>
      <w:r>
        <w:t>standing of the unique needs of individuals with IDD.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 staff have only worked within the structured walls of the institution, they may not be</w:t>
      </w:r>
      <w:r>
        <w:rPr>
          <w:spacing w:val="1"/>
        </w:rPr>
        <w:t xml:space="preserve"> </w:t>
      </w:r>
      <w:r>
        <w:t>prepared for unique circumstances that will arise in the community setting and could comprise</w:t>
      </w:r>
      <w:r>
        <w:rPr>
          <w:spacing w:val="1"/>
        </w:rPr>
        <w:t xml:space="preserve"> </w:t>
      </w:r>
      <w:r>
        <w:t>quality of car</w:t>
      </w:r>
      <w:r>
        <w:t>e (National Conference of State Legislators, 2000).</w:t>
      </w:r>
      <w:r>
        <w:rPr>
          <w:spacing w:val="1"/>
        </w:rPr>
        <w:t xml:space="preserve"> </w:t>
      </w:r>
      <w:r>
        <w:t>Furthermore, without</w:t>
      </w:r>
      <w:r>
        <w:rPr>
          <w:spacing w:val="1"/>
        </w:rPr>
        <w:t xml:space="preserve"> </w:t>
      </w:r>
      <w:r>
        <w:t>community collaboration and education, communities and neighborhoods may be resistant to</w:t>
      </w:r>
      <w:r>
        <w:rPr>
          <w:spacing w:val="1"/>
        </w:rPr>
        <w:t xml:space="preserve"> </w:t>
      </w:r>
      <w:r>
        <w:t>individuals with disabilities moving into their neighborhood and increase stigma associated with</w:t>
      </w:r>
      <w:r>
        <w:rPr>
          <w:spacing w:val="-57"/>
        </w:rPr>
        <w:t xml:space="preserve"> </w:t>
      </w:r>
      <w:r>
        <w:t>disabilities.</w:t>
      </w:r>
    </w:p>
    <w:p w14:paraId="68BC24A4" w14:textId="77777777" w:rsidR="000F7D30" w:rsidRDefault="000F7D30">
      <w:pPr>
        <w:spacing w:line="480" w:lineRule="auto"/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14D69CB2" w14:textId="77777777" w:rsidR="000F7D30" w:rsidRPr="00C81415" w:rsidRDefault="00082069">
      <w:pPr>
        <w:pStyle w:val="Heading2"/>
        <w:spacing w:before="60"/>
        <w:rPr>
          <w:i w:val="0"/>
          <w:iCs w:val="0"/>
        </w:rPr>
      </w:pPr>
      <w:r w:rsidRPr="00C81415">
        <w:rPr>
          <w:i w:val="0"/>
          <w:iCs w:val="0"/>
        </w:rPr>
        <w:lastRenderedPageBreak/>
        <w:t>Ecological</w:t>
      </w:r>
      <w:r w:rsidRPr="00C81415">
        <w:rPr>
          <w:i w:val="0"/>
          <w:iCs w:val="0"/>
          <w:spacing w:val="-3"/>
        </w:rPr>
        <w:t xml:space="preserve"> </w:t>
      </w:r>
      <w:r w:rsidRPr="00C81415">
        <w:rPr>
          <w:i w:val="0"/>
          <w:iCs w:val="0"/>
        </w:rPr>
        <w:t>Systems</w:t>
      </w:r>
      <w:r w:rsidRPr="00C81415">
        <w:rPr>
          <w:i w:val="0"/>
          <w:iCs w:val="0"/>
          <w:spacing w:val="-3"/>
        </w:rPr>
        <w:t xml:space="preserve"> </w:t>
      </w:r>
      <w:r w:rsidRPr="00C81415">
        <w:rPr>
          <w:i w:val="0"/>
          <w:iCs w:val="0"/>
        </w:rPr>
        <w:t>Theory</w:t>
      </w:r>
    </w:p>
    <w:p w14:paraId="08460879" w14:textId="77777777" w:rsidR="000F7D30" w:rsidRDefault="000F7D30">
      <w:pPr>
        <w:pStyle w:val="BodyText"/>
        <w:rPr>
          <w:rFonts w:ascii="TimesNewRomanPS-BoldItalicMT"/>
          <w:b/>
          <w:i/>
        </w:rPr>
      </w:pPr>
    </w:p>
    <w:p w14:paraId="01BFB917" w14:textId="77777777" w:rsidR="000F7D30" w:rsidRDefault="00082069">
      <w:pPr>
        <w:pStyle w:val="BodyText"/>
        <w:spacing w:line="480" w:lineRule="auto"/>
        <w:ind w:left="100" w:right="128" w:firstLine="720"/>
      </w:pPr>
      <w:r>
        <w:t>The HCBS Access Act is embedded into all levels of the ecological systems theory.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HCBS Access Act affect</w:t>
      </w:r>
      <w:r>
        <w:t>s the microsystem as the expansion of home and community services</w:t>
      </w:r>
      <w:r>
        <w:rPr>
          <w:spacing w:val="1"/>
        </w:rPr>
        <w:t xml:space="preserve"> </w:t>
      </w:r>
      <w:r>
        <w:t>will impact individuals’ direct support systems including family, peers, neighbors, and health</w:t>
      </w:r>
      <w:r>
        <w:rPr>
          <w:spacing w:val="1"/>
        </w:rPr>
        <w:t xml:space="preserve"> </w:t>
      </w:r>
      <w:r>
        <w:t>care providers.</w:t>
      </w:r>
      <w:r>
        <w:rPr>
          <w:spacing w:val="1"/>
        </w:rPr>
        <w:t xml:space="preserve"> </w:t>
      </w:r>
      <w:r>
        <w:t>Family and other care givers will reap the benefits for the HCBS Access Act as</w:t>
      </w:r>
      <w:r>
        <w:rPr>
          <w:spacing w:val="1"/>
        </w:rPr>
        <w:t xml:space="preserve"> </w:t>
      </w:r>
      <w:r>
        <w:t>the care demands fall to families of those on wait lists.</w:t>
      </w:r>
      <w:r>
        <w:rPr>
          <w:spacing w:val="1"/>
        </w:rPr>
        <w:t xml:space="preserve"> </w:t>
      </w:r>
      <w:r>
        <w:t>With the passage of the HCBS Access</w:t>
      </w:r>
      <w:r>
        <w:rPr>
          <w:spacing w:val="1"/>
        </w:rPr>
        <w:t xml:space="preserve"> </w:t>
      </w:r>
      <w:r>
        <w:t>Act, families and caregivers will be provided a much-needed break from break.</w:t>
      </w:r>
      <w:r>
        <w:rPr>
          <w:spacing w:val="1"/>
        </w:rPr>
        <w:t xml:space="preserve"> </w:t>
      </w:r>
      <w:r>
        <w:t>Health care</w:t>
      </w:r>
      <w:r>
        <w:rPr>
          <w:spacing w:val="1"/>
        </w:rPr>
        <w:t xml:space="preserve"> </w:t>
      </w:r>
      <w:r>
        <w:t>providers will see an increase in patients with disabilities and may bec</w:t>
      </w:r>
      <w:r>
        <w:t>ome overburdened with</w:t>
      </w:r>
      <w:r>
        <w:rPr>
          <w:spacing w:val="1"/>
        </w:rPr>
        <w:t xml:space="preserve"> </w:t>
      </w:r>
      <w:r>
        <w:t>treating individuals with complex care needs.</w:t>
      </w:r>
      <w:r>
        <w:rPr>
          <w:spacing w:val="1"/>
        </w:rPr>
        <w:t xml:space="preserve"> </w:t>
      </w:r>
      <w:r>
        <w:t>With the expansion of HCBS services, individuals</w:t>
      </w:r>
      <w:r>
        <w:rPr>
          <w:spacing w:val="-58"/>
        </w:rPr>
        <w:t xml:space="preserve"> </w:t>
      </w:r>
      <w:r>
        <w:t>will have more of an opportunity to develop friendships with both disabled and non-disabled</w:t>
      </w:r>
      <w:r>
        <w:rPr>
          <w:spacing w:val="1"/>
        </w:rPr>
        <w:t xml:space="preserve"> </w:t>
      </w:r>
      <w:r>
        <w:t>peers</w:t>
      </w:r>
      <w:r>
        <w:rPr>
          <w:spacing w:val="-1"/>
        </w:rPr>
        <w:t xml:space="preserve"> </w:t>
      </w:r>
      <w:r>
        <w:t>as they</w:t>
      </w:r>
      <w:r>
        <w:rPr>
          <w:spacing w:val="-1"/>
        </w:rPr>
        <w:t xml:space="preserve"> </w:t>
      </w:r>
      <w:r>
        <w:t xml:space="preserve">will be more integrated into the </w:t>
      </w:r>
      <w:r>
        <w:t>community.</w:t>
      </w:r>
    </w:p>
    <w:p w14:paraId="332C6480" w14:textId="77777777" w:rsidR="000F7D30" w:rsidRDefault="00082069">
      <w:pPr>
        <w:pStyle w:val="BodyText"/>
        <w:spacing w:line="480" w:lineRule="auto"/>
        <w:ind w:left="100" w:right="88" w:firstLine="720"/>
      </w:pPr>
      <w:r>
        <w:t>The</w:t>
      </w:r>
      <w:r>
        <w:rPr>
          <w:spacing w:val="-2"/>
        </w:rPr>
        <w:t xml:space="preserve"> </w:t>
      </w:r>
      <w:r>
        <w:t>HCBS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mesosystem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significant</w:t>
      </w:r>
      <w:r>
        <w:rPr>
          <w:spacing w:val="-57"/>
        </w:rPr>
        <w:t xml:space="preserve"> </w:t>
      </w:r>
      <w:r>
        <w:t>collaboration between multiple agencies and the staff within the agencies, families, and the</w:t>
      </w:r>
      <w:r>
        <w:rPr>
          <w:spacing w:val="1"/>
        </w:rPr>
        <w:t xml:space="preserve"> </w:t>
      </w:r>
      <w:r>
        <w:t>individual for the individual to be successful.</w:t>
      </w:r>
      <w:r>
        <w:rPr>
          <w:spacing w:val="1"/>
        </w:rPr>
        <w:t xml:space="preserve"> </w:t>
      </w:r>
      <w:r>
        <w:t>There is the po</w:t>
      </w:r>
      <w:r>
        <w:t>tential for the individual to be</w:t>
      </w:r>
      <w:r>
        <w:rPr>
          <w:spacing w:val="1"/>
        </w:rPr>
        <w:t xml:space="preserve"> </w:t>
      </w:r>
      <w:r>
        <w:t>receiving supports and services from multiple agencies and professionals.</w:t>
      </w:r>
      <w:r>
        <w:rPr>
          <w:spacing w:val="1"/>
        </w:rPr>
        <w:t xml:space="preserve"> </w:t>
      </w:r>
      <w:r>
        <w:t>For the individual to</w:t>
      </w:r>
      <w:r>
        <w:rPr>
          <w:spacing w:val="1"/>
        </w:rPr>
        <w:t xml:space="preserve"> </w:t>
      </w:r>
      <w:r>
        <w:t>reach his goals, all care team members must be on the same page and be in regular</w:t>
      </w:r>
      <w:r>
        <w:rPr>
          <w:spacing w:val="1"/>
        </w:rPr>
        <w:t xml:space="preserve"> </w:t>
      </w:r>
      <w:r>
        <w:t>communication.</w:t>
      </w:r>
      <w:r>
        <w:rPr>
          <w:spacing w:val="1"/>
        </w:rPr>
        <w:t xml:space="preserve"> </w:t>
      </w:r>
      <w:r>
        <w:t>If they are not, this has the potential to harm the individual, decrease outcomes,</w:t>
      </w:r>
      <w:r>
        <w:rPr>
          <w:spacing w:val="-57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 duplication of services,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of resources.</w:t>
      </w:r>
    </w:p>
    <w:p w14:paraId="49183E5F" w14:textId="77777777" w:rsidR="000F7D30" w:rsidRDefault="00082069">
      <w:pPr>
        <w:pStyle w:val="BodyText"/>
        <w:spacing w:line="480" w:lineRule="auto"/>
        <w:ind w:left="100" w:right="101" w:firstLine="720"/>
      </w:pPr>
      <w:r>
        <w:t>Lastly, an individual’s success is dependent on macrosystem.</w:t>
      </w:r>
      <w:r>
        <w:rPr>
          <w:spacing w:val="60"/>
        </w:rPr>
        <w:t xml:space="preserve"> </w:t>
      </w:r>
      <w:r>
        <w:t>If the attitudes and values</w:t>
      </w:r>
      <w:r>
        <w:rPr>
          <w:spacing w:val="1"/>
        </w:rPr>
        <w:t xml:space="preserve"> </w:t>
      </w:r>
      <w:r>
        <w:t>of the community do not align with the vision of the HCBS Access Act, there is the potential that</w:t>
      </w:r>
      <w:r>
        <w:rPr>
          <w:spacing w:val="-57"/>
        </w:rPr>
        <w:t xml:space="preserve"> </w:t>
      </w:r>
      <w:r>
        <w:t>individuals will fail.</w:t>
      </w:r>
      <w:r>
        <w:rPr>
          <w:spacing w:val="1"/>
        </w:rPr>
        <w:t xml:space="preserve"> </w:t>
      </w:r>
      <w:r>
        <w:t>The premise of HCBS is that individuals are in</w:t>
      </w:r>
      <w:r>
        <w:t>tegrated in their home</w:t>
      </w:r>
      <w:r>
        <w:rPr>
          <w:spacing w:val="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leisure</w:t>
      </w:r>
      <w:r>
        <w:rPr>
          <w:spacing w:val="-1"/>
        </w:rPr>
        <w:t xml:space="preserve"> </w:t>
      </w:r>
      <w:r>
        <w:t>activities and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opportunities.</w:t>
      </w:r>
      <w:r>
        <w:rPr>
          <w:spacing w:val="58"/>
        </w:rPr>
        <w:t xml:space="preserve"> </w:t>
      </w:r>
      <w:r>
        <w:t>If individuals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are</w:t>
      </w:r>
    </w:p>
    <w:p w14:paraId="421D9203" w14:textId="77777777" w:rsidR="000F7D30" w:rsidRDefault="000F7D30">
      <w:pPr>
        <w:spacing w:line="480" w:lineRule="auto"/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03774C38" w14:textId="77777777" w:rsidR="000F7D30" w:rsidRDefault="00082069">
      <w:pPr>
        <w:pStyle w:val="BodyText"/>
        <w:spacing w:before="60" w:line="480" w:lineRule="auto"/>
        <w:ind w:left="100" w:right="148"/>
      </w:pPr>
      <w:r>
        <w:lastRenderedPageBreak/>
        <w:t>not embraced and welcomed back into the community, the mission of the discussion bill will fail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 significant</w:t>
      </w:r>
      <w:r>
        <w:rPr>
          <w:spacing w:val="-1"/>
        </w:rPr>
        <w:t xml:space="preserve"> </w:t>
      </w:r>
      <w:r>
        <w:t>c</w:t>
      </w:r>
      <w:r>
        <w:t>onsequences.</w:t>
      </w:r>
    </w:p>
    <w:p w14:paraId="12B3ACA1" w14:textId="77777777" w:rsidR="000F7D30" w:rsidRDefault="00082069" w:rsidP="00C81415">
      <w:pPr>
        <w:pStyle w:val="Heading1"/>
        <w:jc w:val="center"/>
      </w:pPr>
      <w:r>
        <w:t>Policy</w:t>
      </w:r>
      <w:r>
        <w:rPr>
          <w:spacing w:val="-1"/>
        </w:rPr>
        <w:t xml:space="preserve"> </w:t>
      </w:r>
      <w:r>
        <w:t>Recommendations</w:t>
      </w:r>
    </w:p>
    <w:p w14:paraId="11F25D61" w14:textId="77777777" w:rsidR="000F7D30" w:rsidRDefault="000F7D30">
      <w:pPr>
        <w:pStyle w:val="BodyText"/>
        <w:rPr>
          <w:b/>
        </w:rPr>
      </w:pPr>
    </w:p>
    <w:p w14:paraId="19F51141" w14:textId="77777777" w:rsidR="000F7D30" w:rsidRPr="00C81415" w:rsidRDefault="00082069">
      <w:pPr>
        <w:pStyle w:val="Heading2"/>
        <w:rPr>
          <w:i w:val="0"/>
          <w:iCs w:val="0"/>
        </w:rPr>
      </w:pPr>
      <w:r w:rsidRPr="00C81415">
        <w:rPr>
          <w:i w:val="0"/>
          <w:iCs w:val="0"/>
        </w:rPr>
        <w:t>Policy</w:t>
      </w:r>
      <w:r w:rsidRPr="00C81415">
        <w:rPr>
          <w:i w:val="0"/>
          <w:iCs w:val="0"/>
          <w:spacing w:val="-1"/>
        </w:rPr>
        <w:t xml:space="preserve"> </w:t>
      </w:r>
      <w:r w:rsidRPr="00C81415">
        <w:rPr>
          <w:i w:val="0"/>
          <w:iCs w:val="0"/>
        </w:rPr>
        <w:t>Change</w:t>
      </w:r>
    </w:p>
    <w:p w14:paraId="69A3BB3C" w14:textId="77777777" w:rsidR="000F7D30" w:rsidRDefault="000F7D30">
      <w:pPr>
        <w:pStyle w:val="BodyText"/>
        <w:rPr>
          <w:rFonts w:ascii="TimesNewRomanPS-BoldItalicMT"/>
          <w:b/>
          <w:i/>
        </w:rPr>
      </w:pPr>
    </w:p>
    <w:p w14:paraId="4952D7B8" w14:textId="77777777" w:rsidR="000F7D30" w:rsidRDefault="00082069">
      <w:pPr>
        <w:pStyle w:val="BodyText"/>
        <w:spacing w:line="480" w:lineRule="auto"/>
        <w:ind w:left="100" w:right="119" w:firstLine="720"/>
      </w:pPr>
      <w:r>
        <w:t>The HCBS Access Act strives to eliminate waitlists for long term care services for</w:t>
      </w:r>
      <w:r>
        <w:rPr>
          <w:spacing w:val="1"/>
        </w:rPr>
        <w:t xml:space="preserve"> </w:t>
      </w:r>
      <w:r>
        <w:t>individuals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intellectual/development</w:t>
      </w:r>
      <w:r>
        <w:rPr>
          <w:spacing w:val="2"/>
        </w:rPr>
        <w:t xml:space="preserve"> </w:t>
      </w:r>
      <w:r>
        <w:t>disabilities</w:t>
      </w:r>
      <w:r>
        <w:rPr>
          <w:spacing w:val="3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live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integrated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full life possible.</w:t>
      </w:r>
      <w:r>
        <w:rPr>
          <w:spacing w:val="60"/>
        </w:rPr>
        <w:t xml:space="preserve"> </w:t>
      </w:r>
      <w:r>
        <w:t>The HCBS Access Act plans to accomplish this by mandating states to do so</w:t>
      </w:r>
      <w:r>
        <w:rPr>
          <w:spacing w:val="1"/>
        </w:rPr>
        <w:t xml:space="preserve"> </w:t>
      </w:r>
      <w:r>
        <w:t>by providing funding to build the infrastructure and developing the workforce to meet the needs.</w:t>
      </w:r>
      <w:r>
        <w:rPr>
          <w:spacing w:val="1"/>
        </w:rPr>
        <w:t xml:space="preserve"> </w:t>
      </w:r>
      <w:r>
        <w:t>However, the HCBS Access Act does not specify where the federal a</w:t>
      </w:r>
      <w:r>
        <w:t>nd state funding will come</w:t>
      </w:r>
      <w:r>
        <w:rPr>
          <w:spacing w:val="1"/>
        </w:rPr>
        <w:t xml:space="preserve"> </w:t>
      </w:r>
      <w:r>
        <w:t>from to achieve the goals of the act.</w:t>
      </w:r>
      <w:r>
        <w:rPr>
          <w:spacing w:val="1"/>
        </w:rPr>
        <w:t xml:space="preserve"> </w:t>
      </w:r>
      <w:r>
        <w:t>It also does not mandate the closure of ICFs and what forms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and services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 individuals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living integrated</w:t>
      </w:r>
      <w:r>
        <w:rPr>
          <w:spacing w:val="-1"/>
        </w:rPr>
        <w:t xml:space="preserve"> </w:t>
      </w:r>
      <w:r>
        <w:t>lives.</w:t>
      </w:r>
    </w:p>
    <w:p w14:paraId="0A2A8F67" w14:textId="77777777" w:rsidR="000F7D30" w:rsidRDefault="00082069">
      <w:pPr>
        <w:pStyle w:val="BodyText"/>
        <w:spacing w:line="480" w:lineRule="auto"/>
        <w:ind w:left="100" w:right="215" w:firstLine="720"/>
      </w:pPr>
      <w:r>
        <w:t xml:space="preserve">The shuttering of state institutions </w:t>
      </w:r>
      <w:r>
        <w:t>needs to be the premise of any bill which aims to</w:t>
      </w:r>
      <w:r>
        <w:rPr>
          <w:spacing w:val="1"/>
        </w:rPr>
        <w:t xml:space="preserve"> </w:t>
      </w:r>
      <w:r>
        <w:t>increase independence and integration.</w:t>
      </w:r>
      <w:r>
        <w:rPr>
          <w:spacing w:val="1"/>
        </w:rPr>
        <w:t xml:space="preserve"> </w:t>
      </w:r>
      <w:r>
        <w:t>The cost of institutional care is as high as “$294,300 per</w:t>
      </w:r>
      <w:r>
        <w:rPr>
          <w:spacing w:val="-57"/>
        </w:rPr>
        <w:t xml:space="preserve"> </w:t>
      </w:r>
      <w:r>
        <w:t>person, per year while the average cost of a person served with Medicaid HCBS is $49,854 per</w:t>
      </w:r>
      <w:r>
        <w:rPr>
          <w:spacing w:val="1"/>
        </w:rPr>
        <w:t xml:space="preserve"> </w:t>
      </w:r>
      <w:r>
        <w:t>person per year</w:t>
      </w:r>
      <w:r>
        <w:t>” (ASAN, 2021)</w:t>
      </w:r>
      <w:r>
        <w:rPr>
          <w:color w:val="575757"/>
        </w:rPr>
        <w:t xml:space="preserve">. </w:t>
      </w:r>
      <w:r>
        <w:t>The State of Michigan closed all its institutions over the past</w:t>
      </w:r>
      <w:r>
        <w:rPr>
          <w:spacing w:val="1"/>
        </w:rPr>
        <w:t xml:space="preserve"> </w:t>
      </w:r>
      <w:r>
        <w:t>several decades along with 13 other states and all individuals were moved to various housing</w:t>
      </w:r>
      <w:r>
        <w:rPr>
          <w:spacing w:val="1"/>
        </w:rPr>
        <w:t xml:space="preserve"> </w:t>
      </w:r>
      <w:r>
        <w:t>options.</w:t>
      </w:r>
      <w:r>
        <w:rPr>
          <w:spacing w:val="1"/>
        </w:rPr>
        <w:t xml:space="preserve"> </w:t>
      </w:r>
      <w:r>
        <w:t>Prior to the closure of the ICFs, there was a strategic plan in place to a</w:t>
      </w:r>
      <w:r>
        <w:t>ddress the</w:t>
      </w:r>
      <w:r>
        <w:rPr>
          <w:spacing w:val="1"/>
        </w:rPr>
        <w:t xml:space="preserve"> </w:t>
      </w:r>
      <w:r>
        <w:t>housing needs of these individuals. This included enacting a transition plan to develop housing</w:t>
      </w:r>
      <w:r>
        <w:rPr>
          <w:spacing w:val="1"/>
        </w:rPr>
        <w:t xml:space="preserve"> </w:t>
      </w:r>
      <w:r>
        <w:t>options for a variety of individuals and needs.</w:t>
      </w:r>
      <w:r>
        <w:rPr>
          <w:spacing w:val="1"/>
        </w:rPr>
        <w:t xml:space="preserve"> </w:t>
      </w:r>
      <w:r>
        <w:t>These mainly included adult foster care homes</w:t>
      </w:r>
      <w:r>
        <w:rPr>
          <w:spacing w:val="1"/>
        </w:rPr>
        <w:t xml:space="preserve"> </w:t>
      </w:r>
      <w:r>
        <w:t>which specialized in treating individuals with I/DD and</w:t>
      </w:r>
      <w:r>
        <w:t xml:space="preserve"> were overseen by community mental</w:t>
      </w:r>
      <w:r>
        <w:rPr>
          <w:spacing w:val="1"/>
        </w:rPr>
        <w:t xml:space="preserve"> </w:t>
      </w:r>
      <w:r>
        <w:t>health centers.</w:t>
      </w:r>
      <w:r>
        <w:rPr>
          <w:spacing w:val="1"/>
        </w:rPr>
        <w:t xml:space="preserve"> </w:t>
      </w:r>
      <w:r>
        <w:t>The housing options cannot be a one size fits all approach as institutions tend to</w:t>
      </w:r>
      <w:r>
        <w:rPr>
          <w:spacing w:val="1"/>
        </w:rPr>
        <w:t xml:space="preserve"> </w:t>
      </w:r>
      <w:r>
        <w:t>be.</w:t>
      </w:r>
      <w:r>
        <w:rPr>
          <w:spacing w:val="1"/>
        </w:rPr>
        <w:t xml:space="preserve"> </w:t>
      </w:r>
      <w:r>
        <w:t>There needs to be a continuum of options based on the preference and needs of the</w:t>
      </w:r>
      <w:r>
        <w:rPr>
          <w:spacing w:val="1"/>
        </w:rPr>
        <w:t xml:space="preserve"> </w:t>
      </w:r>
      <w:r>
        <w:t>individual.</w:t>
      </w:r>
      <w:r>
        <w:rPr>
          <w:spacing w:val="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 home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DSPs,</w:t>
      </w:r>
      <w:r>
        <w:rPr>
          <w:spacing w:val="-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 an</w:t>
      </w:r>
    </w:p>
    <w:p w14:paraId="1DCC28EE" w14:textId="77777777" w:rsidR="000F7D30" w:rsidRDefault="000F7D30">
      <w:pPr>
        <w:spacing w:line="480" w:lineRule="auto"/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3C4AE304" w14:textId="77777777" w:rsidR="000F7D30" w:rsidRDefault="00082069">
      <w:pPr>
        <w:pStyle w:val="BodyText"/>
        <w:spacing w:before="60" w:line="480" w:lineRule="auto"/>
        <w:ind w:left="100" w:right="128"/>
      </w:pPr>
      <w:r>
        <w:lastRenderedPageBreak/>
        <w:t xml:space="preserve">apartment alone or with friends and staffing based on the needs of the individuals in the </w:t>
      </w:r>
      <w:proofErr w:type="gramStart"/>
      <w:r>
        <w:t>home,</w:t>
      </w:r>
      <w:r>
        <w:rPr>
          <w:spacing w:val="1"/>
        </w:rPr>
        <w:t xml:space="preserve"> </w:t>
      </w:r>
      <w:r>
        <w:t>and</w:t>
      </w:r>
      <w:proofErr w:type="gramEnd"/>
      <w:r>
        <w:t xml:space="preserve"> living in small or large adult foster care setting.</w:t>
      </w:r>
      <w:r>
        <w:rPr>
          <w:spacing w:val="1"/>
        </w:rPr>
        <w:t xml:space="preserve"> </w:t>
      </w:r>
      <w:r>
        <w:t xml:space="preserve">The individual must have choice in </w:t>
      </w:r>
      <w:r>
        <w:t>a variety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settings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setting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tailored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 the needs</w:t>
      </w:r>
      <w:r>
        <w:rPr>
          <w:spacing w:val="-1"/>
        </w:rPr>
        <w:t xml:space="preserve"> </w:t>
      </w:r>
      <w:r>
        <w:t>of the individual.</w:t>
      </w:r>
    </w:p>
    <w:p w14:paraId="1FF3DEE8" w14:textId="77777777" w:rsidR="000F7D30" w:rsidRPr="00C81415" w:rsidRDefault="00082069">
      <w:pPr>
        <w:pStyle w:val="Heading2"/>
        <w:rPr>
          <w:i w:val="0"/>
          <w:iCs w:val="0"/>
        </w:rPr>
      </w:pPr>
      <w:r w:rsidRPr="00C81415">
        <w:rPr>
          <w:i w:val="0"/>
          <w:iCs w:val="0"/>
        </w:rPr>
        <w:t>Policy</w:t>
      </w:r>
      <w:r w:rsidRPr="00C81415">
        <w:rPr>
          <w:i w:val="0"/>
          <w:iCs w:val="0"/>
          <w:spacing w:val="-1"/>
        </w:rPr>
        <w:t xml:space="preserve"> </w:t>
      </w:r>
      <w:r w:rsidRPr="00C81415">
        <w:rPr>
          <w:i w:val="0"/>
          <w:iCs w:val="0"/>
        </w:rPr>
        <w:t>Alternatives</w:t>
      </w:r>
    </w:p>
    <w:p w14:paraId="69BB2493" w14:textId="77777777" w:rsidR="000F7D30" w:rsidRDefault="000F7D30">
      <w:pPr>
        <w:pStyle w:val="BodyText"/>
        <w:rPr>
          <w:rFonts w:ascii="TimesNewRomanPS-BoldItalicMT"/>
          <w:b/>
          <w:i/>
        </w:rPr>
      </w:pPr>
    </w:p>
    <w:p w14:paraId="4B770161" w14:textId="77777777" w:rsidR="000F7D30" w:rsidRDefault="00082069">
      <w:pPr>
        <w:pStyle w:val="BodyText"/>
        <w:spacing w:line="480" w:lineRule="auto"/>
        <w:ind w:left="100" w:right="101" w:firstLine="720"/>
      </w:pPr>
      <w:r>
        <w:t>State</w:t>
      </w:r>
      <w:r>
        <w:rPr>
          <w:spacing w:val="-3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walls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facility which included primary care, nursing,</w:t>
      </w:r>
      <w:r>
        <w:t xml:space="preserve"> psychiatry, behavioral therapy, occupational</w:t>
      </w:r>
      <w:r>
        <w:rPr>
          <w:spacing w:val="1"/>
        </w:rPr>
        <w:t xml:space="preserve"> </w:t>
      </w:r>
      <w:r>
        <w:t>therapy, speech and language therapy, and physical therapy.</w:t>
      </w:r>
      <w:r>
        <w:rPr>
          <w:spacing w:val="1"/>
        </w:rPr>
        <w:t xml:space="preserve"> </w:t>
      </w:r>
      <w:r>
        <w:t>When the institutions are closed,</w:t>
      </w:r>
      <w:r>
        <w:rPr>
          <w:spacing w:val="1"/>
        </w:rPr>
        <w:t xml:space="preserve"> </w:t>
      </w:r>
      <w:r>
        <w:t>these services will need to be accessed within the community which may place a strain on the</w:t>
      </w:r>
      <w:r>
        <w:rPr>
          <w:spacing w:val="1"/>
        </w:rPr>
        <w:t xml:space="preserve"> </w:t>
      </w:r>
      <w:r>
        <w:t>health systems as they are not familiar with treating the complex needs of individuals with IDD.</w:t>
      </w:r>
      <w:r>
        <w:rPr>
          <w:spacing w:val="1"/>
        </w:rPr>
        <w:t xml:space="preserve"> </w:t>
      </w:r>
      <w:r>
        <w:t>The funding mechanisms for the services are also not derived by the same source.</w:t>
      </w:r>
      <w:r>
        <w:rPr>
          <w:spacing w:val="60"/>
        </w:rPr>
        <w:t xml:space="preserve"> </w:t>
      </w:r>
      <w:r>
        <w:t>For instance,</w:t>
      </w:r>
      <w:r>
        <w:rPr>
          <w:spacing w:val="1"/>
        </w:rPr>
        <w:t xml:space="preserve"> </w:t>
      </w:r>
      <w:r>
        <w:t>in the state of Michigan Medicaid funding for home and community</w:t>
      </w:r>
      <w:r>
        <w:t xml:space="preserve"> services is funneled through</w:t>
      </w:r>
      <w:r>
        <w:rPr>
          <w:spacing w:val="-57"/>
        </w:rPr>
        <w:t xml:space="preserve"> </w:t>
      </w:r>
      <w:r>
        <w:t>the community mental health centers but Medicaid funding for physical health needs is funneled</w:t>
      </w:r>
      <w:r>
        <w:rPr>
          <w:spacing w:val="1"/>
        </w:rPr>
        <w:t xml:space="preserve"> </w:t>
      </w:r>
      <w:r>
        <w:t>through a Medicaid Health Plan.</w:t>
      </w:r>
      <w:r>
        <w:rPr>
          <w:spacing w:val="1"/>
        </w:rPr>
        <w:t xml:space="preserve"> </w:t>
      </w:r>
      <w:r>
        <w:t>This leads to silos and stresses the importance of integrating</w:t>
      </w:r>
      <w:r>
        <w:rPr>
          <w:spacing w:val="1"/>
        </w:rPr>
        <w:t xml:space="preserve"> </w:t>
      </w:r>
      <w:r>
        <w:t>care for physical and behavioral hea</w:t>
      </w:r>
      <w:r>
        <w:t>lth.</w:t>
      </w:r>
      <w:r>
        <w:rPr>
          <w:spacing w:val="1"/>
        </w:rPr>
        <w:t xml:space="preserve"> </w:t>
      </w:r>
      <w:r>
        <w:t>According to Jansen et all (2006), “an interdisciplinary</w:t>
      </w:r>
      <w:r>
        <w:rPr>
          <w:spacing w:val="1"/>
        </w:rPr>
        <w:t xml:space="preserve"> </w:t>
      </w:r>
      <w:r>
        <w:t>approach is needed for comprehensive assessment, treatment, and management in order to meet</w:t>
      </w:r>
      <w:r>
        <w:rPr>
          <w:spacing w:val="1"/>
        </w:rPr>
        <w:t xml:space="preserve"> </w:t>
      </w:r>
      <w:r>
        <w:t>goals to (a) reduce fragmentation and discontinuities in medical care, (b) improve patient</w:t>
      </w:r>
      <w:r>
        <w:rPr>
          <w:spacing w:val="1"/>
        </w:rPr>
        <w:t xml:space="preserve"> </w:t>
      </w:r>
      <w:r>
        <w:t>satisfactio</w:t>
      </w:r>
      <w:r>
        <w:t>n and outcome and (c) provide efficient and effective medical care” (p. 215).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must be drafted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integrates the</w:t>
      </w:r>
      <w:r>
        <w:rPr>
          <w:spacing w:val="1"/>
        </w:rPr>
        <w:t xml:space="preserve"> </w:t>
      </w:r>
      <w:r>
        <w:t>funding sources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 Medicaid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by placing them</w:t>
      </w:r>
      <w:r>
        <w:rPr>
          <w:spacing w:val="1"/>
        </w:rPr>
        <w:t xml:space="preserve"> </w:t>
      </w:r>
      <w:r>
        <w:t>all under one umbrella.</w:t>
      </w:r>
      <w:r>
        <w:rPr>
          <w:spacing w:val="1"/>
        </w:rPr>
        <w:t xml:space="preserve"> </w:t>
      </w:r>
      <w:r>
        <w:t>This umbrella must have a focus on best practices wi</w:t>
      </w:r>
      <w:r>
        <w:t>th long term care as</w:t>
      </w:r>
      <w:r>
        <w:rPr>
          <w:spacing w:val="-57"/>
        </w:rPr>
        <w:t xml:space="preserve"> </w:t>
      </w:r>
      <w:r>
        <w:t>the needs for individuals with lifelong disabilities is different than other populations.</w:t>
      </w:r>
      <w:r>
        <w:rPr>
          <w:spacing w:val="1"/>
        </w:rPr>
        <w:t xml:space="preserve"> </w:t>
      </w:r>
      <w:r>
        <w:t>This would</w:t>
      </w:r>
      <w:r>
        <w:rPr>
          <w:spacing w:val="-57"/>
        </w:rPr>
        <w:t xml:space="preserve"> </w:t>
      </w:r>
      <w:r>
        <w:t>create additional financial efficiencies and would rid of the duplication of services that typically</w:t>
      </w:r>
      <w:r>
        <w:rPr>
          <w:spacing w:val="1"/>
        </w:rPr>
        <w:t xml:space="preserve"> </w:t>
      </w:r>
      <w:r>
        <w:t>exists when funding sources are i</w:t>
      </w:r>
      <w:r>
        <w:t>n silos.</w:t>
      </w:r>
      <w:r>
        <w:rPr>
          <w:spacing w:val="1"/>
        </w:rPr>
        <w:t xml:space="preserve"> </w:t>
      </w:r>
      <w:r>
        <w:t>Also, if the care team is under the same umbrella it will</w:t>
      </w:r>
      <w:r>
        <w:rPr>
          <w:spacing w:val="-57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 better outcomes and greater satisfaction.</w:t>
      </w:r>
    </w:p>
    <w:p w14:paraId="2F7CC83F" w14:textId="77777777" w:rsidR="000F7D30" w:rsidRDefault="000F7D30">
      <w:pPr>
        <w:spacing w:line="480" w:lineRule="auto"/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611AE2D7" w14:textId="77777777" w:rsidR="000F7D30" w:rsidRDefault="00082069">
      <w:pPr>
        <w:pStyle w:val="BodyText"/>
        <w:spacing w:before="60" w:line="480" w:lineRule="auto"/>
        <w:ind w:left="100" w:right="133" w:firstLine="720"/>
      </w:pPr>
      <w:r>
        <w:lastRenderedPageBreak/>
        <w:t xml:space="preserve">According to </w:t>
      </w:r>
      <w:proofErr w:type="spellStart"/>
      <w:r>
        <w:t>Sandjojo</w:t>
      </w:r>
      <w:proofErr w:type="spellEnd"/>
      <w:r>
        <w:t xml:space="preserve"> et all, “being independent is valued by people with ID and a</w:t>
      </w:r>
      <w:r>
        <w:rPr>
          <w:spacing w:val="1"/>
        </w:rPr>
        <w:t xml:space="preserve"> </w:t>
      </w:r>
      <w:r>
        <w:t>greater level of independence has been related</w:t>
      </w:r>
      <w:r>
        <w:t xml:space="preserve"> to increased feelings of happiness and satisfaction</w:t>
      </w:r>
      <w:r>
        <w:rPr>
          <w:spacing w:val="-57"/>
        </w:rPr>
        <w:t xml:space="preserve"> </w:t>
      </w:r>
      <w:r>
        <w:t>and higher quality of life” (p. 37). When individuals are given the opportunity to make choices</w:t>
      </w:r>
      <w:r>
        <w:rPr>
          <w:spacing w:val="1"/>
        </w:rPr>
        <w:t xml:space="preserve"> </w:t>
      </w:r>
      <w:r>
        <w:t>about their lives and to increase their independence no matter how big or small, it leads to a</w:t>
      </w:r>
      <w:r>
        <w:rPr>
          <w:spacing w:val="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quali</w:t>
      </w:r>
      <w:r>
        <w:t>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of institutions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 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individuals with</w:t>
      </w:r>
      <w:r>
        <w:rPr>
          <w:spacing w:val="-57"/>
        </w:rPr>
        <w:t xml:space="preserve"> </w:t>
      </w:r>
      <w:r>
        <w:t>I/DD to take back their lives and have power and control over the decisions they make, and the</w:t>
      </w:r>
      <w:r>
        <w:rPr>
          <w:spacing w:val="1"/>
        </w:rPr>
        <w:t xml:space="preserve"> </w:t>
      </w:r>
      <w:r>
        <w:t>services provided.</w:t>
      </w:r>
      <w:r>
        <w:rPr>
          <w:spacing w:val="1"/>
        </w:rPr>
        <w:t xml:space="preserve"> </w:t>
      </w:r>
      <w:r>
        <w:t>Closing of the institutions also provides individuals with access to the</w:t>
      </w:r>
      <w:r>
        <w:rPr>
          <w:spacing w:val="1"/>
        </w:rPr>
        <w:t xml:space="preserve"> </w:t>
      </w:r>
      <w:r>
        <w:t>community and to live integrated lives.</w:t>
      </w:r>
      <w:r>
        <w:rPr>
          <w:spacing w:val="1"/>
        </w:rPr>
        <w:t xml:space="preserve"> </w:t>
      </w:r>
      <w:r>
        <w:t>They would have the same opportunity to participate in</w:t>
      </w:r>
      <w:r>
        <w:rPr>
          <w:spacing w:val="1"/>
        </w:rPr>
        <w:t xml:space="preserve"> </w:t>
      </w:r>
      <w:r>
        <w:t>meaningful activities as their non-disabled peers and community members.</w:t>
      </w:r>
      <w:r>
        <w:rPr>
          <w:spacing w:val="1"/>
        </w:rPr>
        <w:t xml:space="preserve"> </w:t>
      </w:r>
      <w:r>
        <w:t>This would also</w:t>
      </w:r>
      <w:r>
        <w:rPr>
          <w:spacing w:val="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the community as they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learn the power</w:t>
      </w:r>
      <w:r>
        <w:rPr>
          <w:spacing w:val="-1"/>
        </w:rPr>
        <w:t xml:space="preserve"> </w:t>
      </w:r>
      <w:r>
        <w:t>of acceptance and diversity.</w:t>
      </w:r>
    </w:p>
    <w:p w14:paraId="5F7D36A8" w14:textId="77777777" w:rsidR="000F7D30" w:rsidRPr="00C81415" w:rsidRDefault="00082069">
      <w:pPr>
        <w:pStyle w:val="Heading2"/>
        <w:rPr>
          <w:i w:val="0"/>
          <w:iCs w:val="0"/>
        </w:rPr>
      </w:pPr>
      <w:r w:rsidRPr="00C81415">
        <w:rPr>
          <w:i w:val="0"/>
          <w:iCs w:val="0"/>
        </w:rPr>
        <w:t>Social</w:t>
      </w:r>
      <w:r w:rsidRPr="00C81415">
        <w:rPr>
          <w:i w:val="0"/>
          <w:iCs w:val="0"/>
          <w:spacing w:val="-4"/>
        </w:rPr>
        <w:t xml:space="preserve"> </w:t>
      </w:r>
      <w:r w:rsidRPr="00C81415">
        <w:rPr>
          <w:i w:val="0"/>
          <w:iCs w:val="0"/>
        </w:rPr>
        <w:t>Work</w:t>
      </w:r>
      <w:r w:rsidRPr="00C81415">
        <w:rPr>
          <w:i w:val="0"/>
          <w:iCs w:val="0"/>
          <w:spacing w:val="-3"/>
        </w:rPr>
        <w:t xml:space="preserve"> </w:t>
      </w:r>
      <w:r w:rsidRPr="00C81415">
        <w:rPr>
          <w:i w:val="0"/>
          <w:iCs w:val="0"/>
        </w:rPr>
        <w:t>Values</w:t>
      </w:r>
    </w:p>
    <w:p w14:paraId="61A6C217" w14:textId="77777777" w:rsidR="000F7D30" w:rsidRDefault="000F7D30">
      <w:pPr>
        <w:pStyle w:val="BodyText"/>
        <w:rPr>
          <w:rFonts w:ascii="TimesNewRomanPS-BoldItalicMT"/>
          <w:b/>
          <w:i/>
        </w:rPr>
      </w:pPr>
    </w:p>
    <w:p w14:paraId="5570DE3F" w14:textId="77777777" w:rsidR="000F7D30" w:rsidRDefault="00082069">
      <w:pPr>
        <w:pStyle w:val="BodyText"/>
        <w:spacing w:line="480" w:lineRule="auto"/>
        <w:ind w:left="100" w:right="128" w:firstLine="720"/>
      </w:pPr>
      <w:r>
        <w:t>Social work values are entrenched in the closing of institutions and ensuring the</w:t>
      </w:r>
      <w:r>
        <w:rPr>
          <w:spacing w:val="1"/>
        </w:rPr>
        <w:t xml:space="preserve"> </w:t>
      </w:r>
      <w:r>
        <w:t>integration of individuals into their home community.</w:t>
      </w:r>
      <w:r>
        <w:rPr>
          <w:spacing w:val="1"/>
        </w:rPr>
        <w:t xml:space="preserve"> </w:t>
      </w:r>
      <w:r>
        <w:t>Social workers strive to challenge social</w:t>
      </w:r>
      <w:r>
        <w:rPr>
          <w:spacing w:val="1"/>
        </w:rPr>
        <w:t xml:space="preserve"> </w:t>
      </w:r>
      <w:r>
        <w:t>injustice which includes promoting self-determination and empowering individua</w:t>
      </w:r>
      <w:r>
        <w:t>ls to make</w:t>
      </w:r>
      <w:r>
        <w:rPr>
          <w:spacing w:val="1"/>
        </w:rPr>
        <w:t xml:space="preserve"> </w:t>
      </w:r>
      <w:r>
        <w:t>decisions about their lives.</w:t>
      </w:r>
      <w:r>
        <w:rPr>
          <w:spacing w:val="1"/>
        </w:rPr>
        <w:t xml:space="preserve"> </w:t>
      </w:r>
      <w:r>
        <w:t>Social workers must also advocate for oppressed and vulnerable</w:t>
      </w:r>
      <w:r>
        <w:rPr>
          <w:spacing w:val="1"/>
        </w:rPr>
        <w:t xml:space="preserve"> </w:t>
      </w:r>
      <w:r>
        <w:t>populations to ensure they are leading meaningful lives of their choice.</w:t>
      </w:r>
      <w:r>
        <w:rPr>
          <w:spacing w:val="1"/>
        </w:rPr>
        <w:t xml:space="preserve"> </w:t>
      </w:r>
      <w:r>
        <w:t>This means that families,</w:t>
      </w:r>
      <w:r>
        <w:rPr>
          <w:spacing w:val="-57"/>
        </w:rPr>
        <w:t xml:space="preserve"> </w:t>
      </w:r>
      <w:r>
        <w:t>care givers, and professionals must not dictate the ch</w:t>
      </w:r>
      <w:r>
        <w:t>oices an individual makes but empowering</w:t>
      </w:r>
      <w:r>
        <w:rPr>
          <w:spacing w:val="1"/>
        </w:rPr>
        <w:t xml:space="preserve"> </w:t>
      </w:r>
      <w:r>
        <w:t>them to live the best life possible.</w:t>
      </w:r>
      <w:r>
        <w:rPr>
          <w:spacing w:val="1"/>
        </w:rPr>
        <w:t xml:space="preserve"> </w:t>
      </w:r>
      <w:r>
        <w:t>Additionally, social workers strive to respect the dignity and</w:t>
      </w:r>
      <w:r>
        <w:rPr>
          <w:spacing w:val="1"/>
        </w:rPr>
        <w:t xml:space="preserve"> </w:t>
      </w:r>
      <w:r>
        <w:t>worth of an individual.</w:t>
      </w:r>
      <w:r>
        <w:rPr>
          <w:spacing w:val="1"/>
        </w:rPr>
        <w:t xml:space="preserve"> </w:t>
      </w:r>
      <w:r>
        <w:t>Unfortunately, there are situations where adults with IDD are not treated</w:t>
      </w:r>
      <w:r>
        <w:rPr>
          <w:spacing w:val="1"/>
        </w:rPr>
        <w:t xml:space="preserve"> </w:t>
      </w:r>
      <w:r>
        <w:t>as a person and a</w:t>
      </w:r>
      <w:r>
        <w:t>re not treated with dignity and respect.</w:t>
      </w:r>
      <w:r>
        <w:rPr>
          <w:spacing w:val="1"/>
        </w:rPr>
        <w:t xml:space="preserve"> </w:t>
      </w:r>
      <w:r>
        <w:t>Social workers also have the</w:t>
      </w:r>
      <w:r>
        <w:rPr>
          <w:spacing w:val="1"/>
        </w:rPr>
        <w:t xml:space="preserve"> </w:t>
      </w:r>
      <w:r>
        <w:t>responsibility to cognizant of their role at both the individual and broader society level.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includes being a good steward of the public funds and developing efficiencies where possi</w:t>
      </w:r>
      <w:r>
        <w:t>ble as</w:t>
      </w:r>
      <w:r>
        <w:rPr>
          <w:spacing w:val="1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of institutions is cost effective.</w:t>
      </w:r>
    </w:p>
    <w:p w14:paraId="660AF452" w14:textId="77777777" w:rsidR="000F7D30" w:rsidRDefault="000F7D30">
      <w:pPr>
        <w:spacing w:line="480" w:lineRule="auto"/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4D4BDB09" w14:textId="77777777" w:rsidR="000F7D30" w:rsidRDefault="00082069" w:rsidP="00C81415">
      <w:pPr>
        <w:pStyle w:val="Heading1"/>
        <w:spacing w:before="60"/>
        <w:jc w:val="center"/>
      </w:pPr>
      <w:r>
        <w:lastRenderedPageBreak/>
        <w:t>Conclusion</w:t>
      </w:r>
    </w:p>
    <w:p w14:paraId="721EBBA9" w14:textId="77777777" w:rsidR="000F7D30" w:rsidRDefault="000F7D30">
      <w:pPr>
        <w:pStyle w:val="BodyText"/>
        <w:rPr>
          <w:b/>
        </w:rPr>
      </w:pPr>
    </w:p>
    <w:p w14:paraId="201248F8" w14:textId="77777777" w:rsidR="000F7D30" w:rsidRDefault="00082069">
      <w:pPr>
        <w:pStyle w:val="BodyText"/>
        <w:spacing w:line="480" w:lineRule="auto"/>
        <w:ind w:left="100" w:right="116" w:firstLine="720"/>
      </w:pPr>
      <w:r>
        <w:t>A draft discussion bill known as the HCBS Access Act aims to amend the Title XIX of</w:t>
      </w:r>
      <w:r>
        <w:rPr>
          <w:spacing w:val="1"/>
        </w:rPr>
        <w:t xml:space="preserve"> </w:t>
      </w:r>
      <w:r>
        <w:t>the Social Security Act and mandate home and community-based services for Medicaid</w:t>
      </w:r>
      <w:r>
        <w:rPr>
          <w:spacing w:val="1"/>
        </w:rPr>
        <w:t xml:space="preserve"> </w:t>
      </w:r>
      <w:r>
        <w:t>recipients.</w:t>
      </w:r>
      <w:r>
        <w:rPr>
          <w:spacing w:val="1"/>
        </w:rPr>
        <w:t xml:space="preserve"> </w:t>
      </w:r>
      <w:r>
        <w:t>By ma</w:t>
      </w:r>
      <w:r>
        <w:t>ndating home and community-based services, states would no longer be able to</w:t>
      </w:r>
      <w:r>
        <w:rPr>
          <w:spacing w:val="-58"/>
        </w:rPr>
        <w:t xml:space="preserve"> </w:t>
      </w:r>
      <w:r>
        <w:t>place individuals who meet medical necessity for the services on waitlists.</w:t>
      </w:r>
      <w:r>
        <w:rPr>
          <w:spacing w:val="1"/>
        </w:rPr>
        <w:t xml:space="preserve"> </w:t>
      </w:r>
      <w:r>
        <w:t>This would help to</w:t>
      </w:r>
      <w:r>
        <w:rPr>
          <w:spacing w:val="1"/>
        </w:rPr>
        <w:t xml:space="preserve"> </w:t>
      </w:r>
      <w:r>
        <w:t>alleviate the strain that lack of access to services places on individuals and famil</w:t>
      </w:r>
      <w:r>
        <w:t>ies and would</w:t>
      </w:r>
      <w:r>
        <w:rPr>
          <w:spacing w:val="1"/>
        </w:rPr>
        <w:t xml:space="preserve"> </w:t>
      </w:r>
      <w:r>
        <w:t>increase individuals’ productivity and self-sufficiency as well as assist them to live and work in</w:t>
      </w:r>
      <w:r>
        <w:rPr>
          <w:spacing w:val="1"/>
        </w:rPr>
        <w:t xml:space="preserve"> </w:t>
      </w:r>
      <w:r>
        <w:t>the most integrated settings possible.</w:t>
      </w:r>
      <w:r>
        <w:rPr>
          <w:spacing w:val="1"/>
        </w:rPr>
        <w:t xml:space="preserve"> </w:t>
      </w:r>
      <w:r>
        <w:t>It is imperative that states are provided with the necessary</w:t>
      </w:r>
      <w:r>
        <w:rPr>
          <w:spacing w:val="1"/>
        </w:rPr>
        <w:t xml:space="preserve"> </w:t>
      </w:r>
      <w:r>
        <w:t xml:space="preserve">time and resources to build the infrastructure. If they are not, </w:t>
      </w:r>
      <w:proofErr w:type="gramStart"/>
      <w:r>
        <w:t>than</w:t>
      </w:r>
      <w:proofErr w:type="gramEnd"/>
      <w:r>
        <w:t xml:space="preserve"> the heart of the HCBS will be</w:t>
      </w:r>
      <w:r>
        <w:rPr>
          <w:spacing w:val="1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and individuals will</w:t>
      </w:r>
      <w:r>
        <w:rPr>
          <w:spacing w:val="-1"/>
        </w:rPr>
        <w:t xml:space="preserve"> </w:t>
      </w:r>
      <w:r>
        <w:t>greatly suffer.</w:t>
      </w:r>
    </w:p>
    <w:p w14:paraId="78860E42" w14:textId="77777777" w:rsidR="000F7D30" w:rsidRDefault="000F7D30">
      <w:pPr>
        <w:spacing w:line="480" w:lineRule="auto"/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49DDF4B5" w14:textId="77777777" w:rsidR="000F7D30" w:rsidRDefault="00082069">
      <w:pPr>
        <w:pStyle w:val="Heading1"/>
        <w:spacing w:before="60"/>
        <w:ind w:left="1032" w:right="1032"/>
        <w:jc w:val="center"/>
      </w:pPr>
      <w:r>
        <w:lastRenderedPageBreak/>
        <w:t>References</w:t>
      </w:r>
    </w:p>
    <w:p w14:paraId="6301B1F9" w14:textId="77777777" w:rsidR="000F7D30" w:rsidRDefault="000F7D30">
      <w:pPr>
        <w:pStyle w:val="BodyText"/>
        <w:rPr>
          <w:b/>
        </w:rPr>
      </w:pPr>
    </w:p>
    <w:p w14:paraId="53157EB7" w14:textId="77777777" w:rsidR="000F7D30" w:rsidRDefault="00082069">
      <w:pPr>
        <w:spacing w:line="480" w:lineRule="auto"/>
        <w:ind w:left="820" w:hanging="720"/>
        <w:rPr>
          <w:sz w:val="24"/>
        </w:rPr>
      </w:pPr>
      <w:r>
        <w:rPr>
          <w:sz w:val="24"/>
        </w:rPr>
        <w:t xml:space="preserve">AUCD Policy Talk. (2021, March </w:t>
      </w:r>
      <w:r>
        <w:rPr>
          <w:sz w:val="24"/>
        </w:rPr>
        <w:t xml:space="preserve">26). </w:t>
      </w:r>
      <w:r>
        <w:rPr>
          <w:i/>
          <w:sz w:val="24"/>
        </w:rPr>
        <w:t>The HCBS Access Act: A chance to improve a critical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system.</w:t>
      </w:r>
      <w:r>
        <w:rPr>
          <w:i/>
          <w:spacing w:val="56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The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HCBS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Access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Act: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chance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to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improve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critical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system.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–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AUCD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Policy</w:t>
        </w:r>
      </w:hyperlink>
    </w:p>
    <w:p w14:paraId="7AAB037A" w14:textId="77777777" w:rsidR="000F7D30" w:rsidRDefault="00082069">
      <w:pPr>
        <w:pStyle w:val="BodyText"/>
        <w:ind w:left="820"/>
      </w:pPr>
      <w:hyperlink r:id="rId9">
        <w:r>
          <w:rPr>
            <w:color w:val="0000FF"/>
            <w:u w:val="single" w:color="0000FF"/>
          </w:rPr>
          <w:t>Talk</w:t>
        </w:r>
      </w:hyperlink>
    </w:p>
    <w:p w14:paraId="0DB146BA" w14:textId="77777777" w:rsidR="000F7D30" w:rsidRDefault="000F7D30">
      <w:pPr>
        <w:pStyle w:val="BodyText"/>
        <w:spacing w:before="2"/>
        <w:rPr>
          <w:sz w:val="16"/>
        </w:rPr>
      </w:pPr>
    </w:p>
    <w:p w14:paraId="64F2F428" w14:textId="77777777" w:rsidR="000F7D30" w:rsidRDefault="00082069">
      <w:pPr>
        <w:spacing w:before="90" w:line="480" w:lineRule="auto"/>
        <w:ind w:left="820" w:hanging="720"/>
        <w:rPr>
          <w:sz w:val="24"/>
        </w:rPr>
      </w:pPr>
      <w:r>
        <w:rPr>
          <w:sz w:val="24"/>
        </w:rPr>
        <w:t>Autistic</w:t>
      </w:r>
      <w:r>
        <w:rPr>
          <w:spacing w:val="-4"/>
          <w:sz w:val="24"/>
        </w:rPr>
        <w:t xml:space="preserve"> </w:t>
      </w:r>
      <w:r>
        <w:rPr>
          <w:sz w:val="24"/>
        </w:rPr>
        <w:t>Self</w:t>
      </w:r>
      <w:r>
        <w:rPr>
          <w:spacing w:val="-2"/>
          <w:sz w:val="24"/>
        </w:rPr>
        <w:t xml:space="preserve"> </w:t>
      </w:r>
      <w:r>
        <w:rPr>
          <w:sz w:val="24"/>
        </w:rPr>
        <w:t>Advocacy</w:t>
      </w:r>
      <w:r>
        <w:rPr>
          <w:spacing w:val="-2"/>
          <w:sz w:val="24"/>
        </w:rPr>
        <w:t xml:space="preserve"> </w:t>
      </w:r>
      <w:r>
        <w:rPr>
          <w:sz w:val="24"/>
        </w:rPr>
        <w:t>Network.</w:t>
      </w:r>
      <w:r>
        <w:rPr>
          <w:spacing w:val="-3"/>
          <w:sz w:val="24"/>
        </w:rPr>
        <w:t xml:space="preserve"> </w:t>
      </w:r>
      <w:r>
        <w:rPr>
          <w:sz w:val="24"/>
        </w:rPr>
        <w:t>(2021,</w:t>
      </w:r>
      <w:r>
        <w:rPr>
          <w:spacing w:val="-2"/>
          <w:sz w:val="24"/>
        </w:rPr>
        <w:t xml:space="preserve"> </w:t>
      </w:r>
      <w:r>
        <w:rPr>
          <w:sz w:val="24"/>
        </w:rPr>
        <w:t>March</w:t>
      </w:r>
      <w:r>
        <w:rPr>
          <w:spacing w:val="-3"/>
          <w:sz w:val="24"/>
        </w:rPr>
        <w:t xml:space="preserve"> </w:t>
      </w:r>
      <w:r>
        <w:rPr>
          <w:sz w:val="24"/>
        </w:rPr>
        <w:t>16).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ASAN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welcomes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discussion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draft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HCBS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Access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Act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ASAN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Welcomes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Discussion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Draft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of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HCBS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Access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Act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|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Autistic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Self</w:t>
        </w:r>
      </w:hyperlink>
    </w:p>
    <w:p w14:paraId="578D9146" w14:textId="77777777" w:rsidR="000F7D30" w:rsidRDefault="00082069">
      <w:pPr>
        <w:pStyle w:val="BodyText"/>
        <w:ind w:left="820"/>
      </w:pPr>
      <w:hyperlink r:id="rId11">
        <w:r>
          <w:rPr>
            <w:color w:val="0000FF"/>
            <w:u w:val="single" w:color="0000FF"/>
          </w:rPr>
          <w:t>Advocacy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Network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(autisticadvocacy.org)</w:t>
        </w:r>
      </w:hyperlink>
    </w:p>
    <w:p w14:paraId="6D0B1619" w14:textId="77777777" w:rsidR="000F7D30" w:rsidRDefault="000F7D30">
      <w:pPr>
        <w:pStyle w:val="BodyText"/>
        <w:spacing w:before="2"/>
        <w:rPr>
          <w:sz w:val="16"/>
        </w:rPr>
      </w:pPr>
    </w:p>
    <w:p w14:paraId="5D5BBDF5" w14:textId="77777777" w:rsidR="000F7D30" w:rsidRDefault="00082069">
      <w:pPr>
        <w:spacing w:before="90" w:line="480" w:lineRule="auto"/>
        <w:ind w:left="820" w:right="360" w:hanging="720"/>
        <w:rPr>
          <w:sz w:val="24"/>
        </w:rPr>
      </w:pPr>
      <w:proofErr w:type="spellStart"/>
      <w:r>
        <w:rPr>
          <w:sz w:val="24"/>
        </w:rPr>
        <w:t>Cobo</w:t>
      </w:r>
      <w:proofErr w:type="spellEnd"/>
      <w:r>
        <w:rPr>
          <w:sz w:val="24"/>
        </w:rPr>
        <w:t xml:space="preserve">-Lewis, A. (2017, April 9). </w:t>
      </w:r>
      <w:r>
        <w:rPr>
          <w:i/>
          <w:sz w:val="24"/>
        </w:rPr>
        <w:t xml:space="preserve">State comparison for wait list for home and </w:t>
      </w:r>
      <w:proofErr w:type="gramStart"/>
      <w:r>
        <w:rPr>
          <w:i/>
          <w:sz w:val="24"/>
        </w:rPr>
        <w:t>community based</w:t>
      </w:r>
      <w:proofErr w:type="gramEnd"/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services waiver for persons with intellectual/developmental disabilities (HCBS I/DD).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The University of Maine Center for Community Inclusion and Disability Studies.</w:t>
      </w:r>
      <w:r>
        <w:rPr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handout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 CORE using research to address policy change.pdf (aucd.org)</w:t>
        </w:r>
      </w:hyperlink>
      <w:r>
        <w:rPr>
          <w:sz w:val="24"/>
        </w:rPr>
        <w:t>.</w:t>
      </w:r>
    </w:p>
    <w:p w14:paraId="23934A08" w14:textId="77777777" w:rsidR="000F7D30" w:rsidRDefault="00082069">
      <w:pPr>
        <w:spacing w:line="480" w:lineRule="auto"/>
        <w:ind w:left="820" w:hanging="720"/>
        <w:rPr>
          <w:sz w:val="24"/>
        </w:rPr>
      </w:pP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Centers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Medicaid</w:t>
      </w:r>
      <w:r>
        <w:rPr>
          <w:spacing w:val="-4"/>
          <w:sz w:val="24"/>
        </w:rPr>
        <w:t xml:space="preserve"> </w:t>
      </w:r>
      <w:r>
        <w:rPr>
          <w:sz w:val="24"/>
        </w:rPr>
        <w:t>Serv</w:t>
      </w:r>
      <w:r>
        <w:rPr>
          <w:sz w:val="24"/>
        </w:rPr>
        <w:t>ices.</w:t>
      </w:r>
      <w:r>
        <w:rPr>
          <w:spacing w:val="-3"/>
          <w:sz w:val="24"/>
        </w:rPr>
        <w:t xml:space="preserve"> </w:t>
      </w:r>
      <w:r>
        <w:rPr>
          <w:sz w:val="24"/>
        </w:rPr>
        <w:t>(2014,</w:t>
      </w:r>
      <w:r>
        <w:rPr>
          <w:spacing w:val="-57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10).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Fact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Sheet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Services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Self-Directed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Personal</w:t>
        </w:r>
      </w:hyperlink>
    </w:p>
    <w:p w14:paraId="648BC934" w14:textId="77777777" w:rsidR="000F7D30" w:rsidRDefault="00082069">
      <w:pPr>
        <w:pStyle w:val="BodyText"/>
        <w:ind w:left="820"/>
      </w:pPr>
      <w:hyperlink r:id="rId14">
        <w:r>
          <w:rPr>
            <w:color w:val="0000FF"/>
            <w:u w:val="single" w:color="0000FF"/>
          </w:rPr>
          <w:t>Assistance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State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Option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</w:t>
        </w:r>
        <w:r>
          <w:rPr>
            <w:color w:val="0000FF"/>
            <w:u w:val="single" w:color="0000FF"/>
          </w:rPr>
          <w:t>medicaid.gov)</w:t>
        </w:r>
      </w:hyperlink>
    </w:p>
    <w:p w14:paraId="61B2C7D9" w14:textId="77777777" w:rsidR="000F7D30" w:rsidRDefault="000F7D30">
      <w:pPr>
        <w:pStyle w:val="BodyText"/>
        <w:spacing w:before="2"/>
        <w:rPr>
          <w:sz w:val="16"/>
        </w:rPr>
      </w:pPr>
    </w:p>
    <w:p w14:paraId="22A9C89E" w14:textId="77777777" w:rsidR="000F7D30" w:rsidRDefault="00082069">
      <w:pPr>
        <w:spacing w:before="90" w:line="480" w:lineRule="auto"/>
        <w:ind w:left="820" w:right="194" w:hanging="720"/>
        <w:rPr>
          <w:sz w:val="24"/>
        </w:rPr>
      </w:pPr>
      <w:r>
        <w:rPr>
          <w:sz w:val="24"/>
        </w:rPr>
        <w:t>Escher, J. (2021, April 8)</w:t>
      </w:r>
      <w:r>
        <w:rPr>
          <w:i/>
          <w:sz w:val="24"/>
        </w:rPr>
        <w:t>. NCSA comments on the HCBS Access Act proposal</w:t>
      </w:r>
      <w:r>
        <w:rPr>
          <w:sz w:val="24"/>
        </w:rPr>
        <w:t>. National Council</w:t>
      </w:r>
      <w:r>
        <w:rPr>
          <w:spacing w:val="-58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Severe</w:t>
      </w:r>
      <w:r>
        <w:rPr>
          <w:spacing w:val="-2"/>
          <w:sz w:val="24"/>
        </w:rPr>
        <w:t xml:space="preserve"> </w:t>
      </w:r>
      <w:r>
        <w:rPr>
          <w:sz w:val="24"/>
        </w:rPr>
        <w:t>Autism.</w:t>
      </w:r>
      <w:r>
        <w:rPr>
          <w:spacing w:val="-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NCSA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comments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the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HCBS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Access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Act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proposal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— NCSA</w:t>
        </w:r>
      </w:hyperlink>
    </w:p>
    <w:p w14:paraId="668227BE" w14:textId="77777777" w:rsidR="000F7D30" w:rsidRDefault="00082069">
      <w:pPr>
        <w:pStyle w:val="BodyText"/>
        <w:ind w:left="820"/>
      </w:pPr>
      <w:hyperlink r:id="rId16">
        <w:r>
          <w:rPr>
            <w:color w:val="0000FF"/>
            <w:u w:val="single" w:color="0000FF"/>
          </w:rPr>
          <w:t>(ncsautism.or</w:t>
        </w:r>
        <w:r>
          <w:rPr>
            <w:color w:val="0000FF"/>
            <w:u w:val="single" w:color="0000FF"/>
          </w:rPr>
          <w:t>g)</w:t>
        </w:r>
      </w:hyperlink>
    </w:p>
    <w:p w14:paraId="2A3B95C4" w14:textId="77777777" w:rsidR="000F7D30" w:rsidRDefault="000F7D30">
      <w:pPr>
        <w:pStyle w:val="BodyText"/>
        <w:spacing w:before="2"/>
        <w:rPr>
          <w:sz w:val="16"/>
        </w:rPr>
      </w:pPr>
    </w:p>
    <w:p w14:paraId="4AED4FB4" w14:textId="77777777" w:rsidR="000F7D30" w:rsidRDefault="00082069">
      <w:pPr>
        <w:spacing w:before="90" w:line="480" w:lineRule="auto"/>
        <w:ind w:left="820" w:right="108" w:hanging="720"/>
        <w:rPr>
          <w:sz w:val="24"/>
        </w:rPr>
      </w:pPr>
      <w:r>
        <w:rPr>
          <w:sz w:val="24"/>
        </w:rPr>
        <w:t>Fox-</w:t>
      </w:r>
      <w:proofErr w:type="spellStart"/>
      <w:r>
        <w:rPr>
          <w:sz w:val="24"/>
        </w:rPr>
        <w:t>Grage</w:t>
      </w:r>
      <w:proofErr w:type="spellEnd"/>
      <w:r>
        <w:rPr>
          <w:sz w:val="24"/>
        </w:rPr>
        <w:t>, W. &amp; Walls, Jenna. (2013)</w:t>
      </w:r>
      <w:r>
        <w:rPr>
          <w:i/>
          <w:sz w:val="24"/>
        </w:rPr>
        <w:t>. State studies find home and community-based services to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cost-effective.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AARP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Policy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State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Studies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Find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Home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Community-Based</w:t>
        </w:r>
      </w:hyperlink>
    </w:p>
    <w:p w14:paraId="0D177B85" w14:textId="77777777" w:rsidR="000F7D30" w:rsidRDefault="00082069">
      <w:pPr>
        <w:pStyle w:val="BodyText"/>
        <w:ind w:left="820"/>
      </w:pPr>
      <w:hyperlink r:id="rId18">
        <w:r>
          <w:rPr>
            <w:color w:val="0000FF"/>
            <w:u w:val="single" w:color="0000FF"/>
          </w:rPr>
          <w:t>(aarp.org)</w:t>
        </w:r>
      </w:hyperlink>
      <w:r>
        <w:t>.</w:t>
      </w:r>
    </w:p>
    <w:p w14:paraId="58EA4999" w14:textId="77777777" w:rsidR="000F7D30" w:rsidRDefault="000F7D30">
      <w:pPr>
        <w:pStyle w:val="BodyText"/>
        <w:spacing w:before="2"/>
        <w:rPr>
          <w:sz w:val="16"/>
        </w:rPr>
      </w:pPr>
    </w:p>
    <w:p w14:paraId="2F1659D6" w14:textId="77777777" w:rsidR="000F7D30" w:rsidRDefault="00082069">
      <w:pPr>
        <w:spacing w:before="90"/>
        <w:ind w:left="100"/>
        <w:rPr>
          <w:i/>
          <w:sz w:val="24"/>
        </w:rPr>
      </w:pPr>
      <w:r>
        <w:rPr>
          <w:sz w:val="24"/>
        </w:rPr>
        <w:t>Guerrero,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(2021,</w:t>
      </w:r>
      <w:r>
        <w:rPr>
          <w:spacing w:val="-1"/>
          <w:sz w:val="24"/>
        </w:rPr>
        <w:t xml:space="preserve"> </w:t>
      </w:r>
      <w:r>
        <w:rPr>
          <w:sz w:val="24"/>
        </w:rPr>
        <w:t>March</w:t>
      </w:r>
      <w:r>
        <w:rPr>
          <w:spacing w:val="-2"/>
          <w:sz w:val="24"/>
        </w:rPr>
        <w:t xml:space="preserve"> </w:t>
      </w:r>
      <w:r>
        <w:rPr>
          <w:sz w:val="24"/>
        </w:rPr>
        <w:t>16).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Independence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wait: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New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congress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championed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</w:p>
    <w:p w14:paraId="078125C3" w14:textId="77777777" w:rsidR="000F7D30" w:rsidRDefault="000F7D30">
      <w:pPr>
        <w:rPr>
          <w:sz w:val="24"/>
        </w:rPr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0092541B" w14:textId="77777777" w:rsidR="000F7D30" w:rsidRDefault="00082069">
      <w:pPr>
        <w:spacing w:before="60" w:line="480" w:lineRule="auto"/>
        <w:ind w:left="820" w:right="551"/>
        <w:rPr>
          <w:sz w:val="24"/>
        </w:rPr>
      </w:pPr>
      <w:r>
        <w:rPr>
          <w:i/>
          <w:sz w:val="24"/>
        </w:rPr>
        <w:lastRenderedPageBreak/>
        <w:t xml:space="preserve">The Arc will make home and community-based services available to all. </w:t>
      </w:r>
      <w:r>
        <w:rPr>
          <w:sz w:val="24"/>
        </w:rPr>
        <w:t>The Arc.</w:t>
      </w:r>
      <w:r>
        <w:rPr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Independence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Can’t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Wait: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New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Bill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Congress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Championed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by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The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Arc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Will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Make</w:t>
        </w:r>
      </w:hyperlink>
    </w:p>
    <w:p w14:paraId="08B12E02" w14:textId="77777777" w:rsidR="000F7D30" w:rsidRDefault="00082069">
      <w:pPr>
        <w:pStyle w:val="BodyText"/>
        <w:ind w:left="820"/>
      </w:pPr>
      <w:hyperlink r:id="rId20">
        <w:r>
          <w:rPr>
            <w:color w:val="0000FF"/>
            <w:u w:val="single" w:color="0000FF"/>
          </w:rPr>
          <w:t>Home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Community-Based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Available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Arc</w:t>
        </w:r>
      </w:hyperlink>
    </w:p>
    <w:p w14:paraId="103EBDED" w14:textId="77777777" w:rsidR="000F7D30" w:rsidRDefault="000F7D30">
      <w:pPr>
        <w:pStyle w:val="BodyText"/>
        <w:rPr>
          <w:sz w:val="16"/>
        </w:rPr>
      </w:pPr>
    </w:p>
    <w:p w14:paraId="5208D8BE" w14:textId="77777777" w:rsidR="000F7D30" w:rsidRDefault="00082069">
      <w:pPr>
        <w:pStyle w:val="BodyText"/>
        <w:spacing w:before="92"/>
        <w:ind w:left="100"/>
      </w:pPr>
      <w:r>
        <w:t>HCBS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Act.</w:t>
      </w:r>
      <w:r>
        <w:rPr>
          <w:spacing w:val="-1"/>
        </w:rPr>
        <w:t xml:space="preserve"> </w:t>
      </w:r>
      <w:r>
        <w:t>H.R.,</w:t>
      </w:r>
      <w:r>
        <w:rPr>
          <w:spacing w:val="-2"/>
        </w:rPr>
        <w:t xml:space="preserve"> </w:t>
      </w:r>
      <w:r>
        <w:t>117</w:t>
      </w:r>
      <w:proofErr w:type="spellStart"/>
      <w:r>
        <w:rPr>
          <w:position w:val="7"/>
          <w:sz w:val="16"/>
        </w:rPr>
        <w:t>th</w:t>
      </w:r>
      <w:proofErr w:type="spellEnd"/>
      <w:r>
        <w:rPr>
          <w:spacing w:val="17"/>
          <w:position w:val="7"/>
          <w:sz w:val="16"/>
        </w:rPr>
        <w:t xml:space="preserve"> </w:t>
      </w:r>
      <w:r>
        <w:t>C</w:t>
      </w:r>
      <w:r>
        <w:t>ong.</w:t>
      </w:r>
      <w:r>
        <w:rPr>
          <w:spacing w:val="-1"/>
        </w:rPr>
        <w:t xml:space="preserve"> </w:t>
      </w:r>
      <w:r>
        <w:t>2021</w:t>
      </w:r>
    </w:p>
    <w:p w14:paraId="386FD697" w14:textId="77777777" w:rsidR="000F7D30" w:rsidRDefault="000F7D30">
      <w:pPr>
        <w:pStyle w:val="BodyText"/>
      </w:pPr>
    </w:p>
    <w:p w14:paraId="35882DAE" w14:textId="77777777" w:rsidR="000F7D30" w:rsidRDefault="00082069">
      <w:pPr>
        <w:pStyle w:val="BodyText"/>
        <w:spacing w:line="480" w:lineRule="auto"/>
        <w:ind w:left="820" w:right="204" w:hanging="720"/>
        <w:rPr>
          <w:rFonts w:ascii="Arial"/>
        </w:rPr>
      </w:pPr>
      <w:r>
        <w:t xml:space="preserve">Jansen, K., </w:t>
      </w:r>
      <w:proofErr w:type="spellStart"/>
      <w:r>
        <w:t>Groothoff</w:t>
      </w:r>
      <w:proofErr w:type="spellEnd"/>
      <w:r>
        <w:t>, J., &amp; Post, D. (2006). Towards improving medical care for people with</w:t>
      </w:r>
      <w:r>
        <w:rPr>
          <w:spacing w:val="1"/>
        </w:rPr>
        <w:t xml:space="preserve"> </w:t>
      </w:r>
      <w:r>
        <w:t xml:space="preserve">intellectual disability living in the community: Possibilities of integrated care. </w:t>
      </w:r>
      <w:r>
        <w:rPr>
          <w:i/>
        </w:rPr>
        <w:t>Journal of</w:t>
      </w:r>
      <w:r>
        <w:rPr>
          <w:i/>
          <w:spacing w:val="-57"/>
        </w:rPr>
        <w:t xml:space="preserve"> </w:t>
      </w:r>
      <w:r>
        <w:rPr>
          <w:i/>
        </w:rPr>
        <w:t xml:space="preserve">Applied Research in Intellectual Disabilities. </w:t>
      </w:r>
      <w:r>
        <w:t>19. P. 214-218.</w:t>
      </w:r>
      <w:r>
        <w:rPr>
          <w:spacing w:val="1"/>
        </w:rPr>
        <w:t xml:space="preserve"> </w:t>
      </w:r>
      <w:r>
        <w:rPr>
          <w:rFonts w:ascii="Arial"/>
        </w:rPr>
        <w:t>https://doi.org/10.1111/j.1468-3148.2005.00255.x</w:t>
      </w:r>
    </w:p>
    <w:p w14:paraId="444D4959" w14:textId="77777777" w:rsidR="000F7D30" w:rsidRDefault="00082069">
      <w:pPr>
        <w:spacing w:before="34" w:line="480" w:lineRule="auto"/>
        <w:ind w:left="820" w:right="420" w:hanging="720"/>
        <w:rPr>
          <w:sz w:val="24"/>
        </w:rPr>
      </w:pPr>
      <w:proofErr w:type="spellStart"/>
      <w:r>
        <w:rPr>
          <w:sz w:val="24"/>
        </w:rPr>
        <w:t>Lulinski</w:t>
      </w:r>
      <w:proofErr w:type="spellEnd"/>
      <w:r>
        <w:rPr>
          <w:sz w:val="24"/>
        </w:rPr>
        <w:t xml:space="preserve">, A. &amp; Shea-Tanis, E. (2018). </w:t>
      </w:r>
      <w:r>
        <w:rPr>
          <w:i/>
          <w:sz w:val="24"/>
        </w:rPr>
        <w:t>Use of state</w:t>
      </w:r>
      <w:r>
        <w:rPr>
          <w:i/>
          <w:sz w:val="24"/>
        </w:rPr>
        <w:t xml:space="preserve"> institutions for people with intellectual 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developmental disabilities in the United States</w:t>
      </w:r>
      <w:r>
        <w:rPr>
          <w:sz w:val="24"/>
        </w:rPr>
        <w:t>. Coleman Institute for Cognitive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1"/>
          <w:sz w:val="24"/>
        </w:rPr>
        <w:t xml:space="preserve"> </w:t>
      </w:r>
      <w:hyperlink r:id="rId21">
        <w:r>
          <w:rPr>
            <w:sz w:val="24"/>
            <w:u w:val="single"/>
          </w:rPr>
          <w:t>SOS_SABE_br</w:t>
        </w:r>
        <w:r>
          <w:rPr>
            <w:sz w:val="24"/>
            <w:u w:val="single"/>
          </w:rPr>
          <w:t>ief_final.pdf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(colemaninstitute.org)</w:t>
        </w:r>
      </w:hyperlink>
    </w:p>
    <w:p w14:paraId="6403ACB4" w14:textId="77777777" w:rsidR="000F7D30" w:rsidRDefault="00082069">
      <w:pPr>
        <w:spacing w:line="480" w:lineRule="auto"/>
        <w:ind w:left="820" w:right="215" w:hanging="720"/>
        <w:rPr>
          <w:sz w:val="24"/>
        </w:rPr>
      </w:pPr>
      <w:proofErr w:type="spellStart"/>
      <w:r>
        <w:rPr>
          <w:sz w:val="24"/>
        </w:rPr>
        <w:t>Musumeci</w:t>
      </w:r>
      <w:proofErr w:type="spellEnd"/>
      <w:r>
        <w:rPr>
          <w:sz w:val="24"/>
        </w:rPr>
        <w:t xml:space="preserve">, M., </w:t>
      </w:r>
      <w:proofErr w:type="spellStart"/>
      <w:r>
        <w:rPr>
          <w:sz w:val="24"/>
        </w:rPr>
        <w:t>Rudowitz</w:t>
      </w:r>
      <w:proofErr w:type="spellEnd"/>
      <w:r>
        <w:rPr>
          <w:sz w:val="24"/>
        </w:rPr>
        <w:t xml:space="preserve">, R. &amp; Garfield, R. (2021, April 20). </w:t>
      </w:r>
      <w:r>
        <w:rPr>
          <w:i/>
          <w:sz w:val="24"/>
        </w:rPr>
        <w:t>How could $400 billion new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federal dollars change Medicaid home and community-based services? </w:t>
      </w:r>
      <w:r>
        <w:rPr>
          <w:sz w:val="24"/>
        </w:rPr>
        <w:t>Kaiser Family</w:t>
      </w:r>
      <w:r>
        <w:rPr>
          <w:spacing w:val="1"/>
          <w:sz w:val="24"/>
        </w:rPr>
        <w:t xml:space="preserve"> </w:t>
      </w:r>
      <w:r>
        <w:rPr>
          <w:sz w:val="24"/>
        </w:rPr>
        <w:t>Foundation.</w:t>
      </w:r>
      <w:r>
        <w:rPr>
          <w:spacing w:val="-3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How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Could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$400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Billion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New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Federal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Dollars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Change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Medicaid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Home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and</w:t>
        </w:r>
      </w:hyperlink>
    </w:p>
    <w:p w14:paraId="7C055944" w14:textId="77777777" w:rsidR="000F7D30" w:rsidRDefault="00082069">
      <w:pPr>
        <w:pStyle w:val="BodyText"/>
        <w:ind w:left="820"/>
      </w:pPr>
      <w:hyperlink r:id="rId23">
        <w:r>
          <w:rPr>
            <w:color w:val="0000FF"/>
            <w:u w:val="single" w:color="0000FF"/>
          </w:rPr>
          <w:t>Community-Based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Services?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KFF</w:t>
        </w:r>
      </w:hyperlink>
    </w:p>
    <w:p w14:paraId="743E8AC6" w14:textId="77777777" w:rsidR="000F7D30" w:rsidRDefault="000F7D30">
      <w:pPr>
        <w:pStyle w:val="BodyText"/>
        <w:spacing w:before="2"/>
        <w:rPr>
          <w:sz w:val="16"/>
        </w:rPr>
      </w:pPr>
    </w:p>
    <w:p w14:paraId="1E5EBE8D" w14:textId="77777777" w:rsidR="000F7D30" w:rsidRDefault="00082069">
      <w:pPr>
        <w:spacing w:before="90" w:line="480" w:lineRule="auto"/>
        <w:ind w:left="820" w:right="98" w:hanging="720"/>
        <w:rPr>
          <w:sz w:val="24"/>
        </w:rPr>
      </w:pPr>
      <w:r>
        <w:rPr>
          <w:sz w:val="24"/>
        </w:rPr>
        <w:t xml:space="preserve">National Conference of State Legislators (2020, January). </w:t>
      </w:r>
      <w:r>
        <w:rPr>
          <w:i/>
          <w:sz w:val="24"/>
        </w:rPr>
        <w:t>Deinstitutiona</w:t>
      </w:r>
      <w:r>
        <w:rPr>
          <w:i/>
          <w:sz w:val="24"/>
        </w:rPr>
        <w:t>lization of persons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disabilities: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assistance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legislators.</w:t>
      </w:r>
      <w:r>
        <w:rPr>
          <w:i/>
          <w:spacing w:val="-2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00-DPD-NCS.doc</w:t>
        </w:r>
      </w:hyperlink>
    </w:p>
    <w:p w14:paraId="33C0DB00" w14:textId="77777777" w:rsidR="000F7D30" w:rsidRDefault="00082069">
      <w:pPr>
        <w:pStyle w:val="BodyText"/>
        <w:ind w:left="820"/>
      </w:pPr>
      <w:hyperlink r:id="rId25">
        <w:r>
          <w:rPr>
            <w:color w:val="0000FF"/>
            <w:u w:val="single" w:color="0000FF"/>
          </w:rPr>
          <w:t>(mn.gov)</w:t>
        </w:r>
      </w:hyperlink>
    </w:p>
    <w:p w14:paraId="089E5630" w14:textId="77777777" w:rsidR="000F7D30" w:rsidRDefault="000F7D30">
      <w:pPr>
        <w:pStyle w:val="BodyText"/>
        <w:spacing w:before="2"/>
        <w:rPr>
          <w:sz w:val="16"/>
        </w:rPr>
      </w:pPr>
    </w:p>
    <w:p w14:paraId="3D5D11FB" w14:textId="77777777" w:rsidR="000F7D30" w:rsidRDefault="00082069">
      <w:pPr>
        <w:spacing w:before="90"/>
        <w:ind w:left="100"/>
        <w:rPr>
          <w:i/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Disability.</w:t>
      </w:r>
      <w:r>
        <w:rPr>
          <w:spacing w:val="-2"/>
          <w:sz w:val="24"/>
        </w:rPr>
        <w:t xml:space="preserve"> </w:t>
      </w:r>
      <w:r>
        <w:rPr>
          <w:sz w:val="24"/>
        </w:rPr>
        <w:t>(n.d.).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costs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deinstitutionalization.</w:t>
      </w:r>
    </w:p>
    <w:p w14:paraId="368799E8" w14:textId="77777777" w:rsidR="000F7D30" w:rsidRDefault="000F7D30">
      <w:pPr>
        <w:pStyle w:val="BodyText"/>
        <w:rPr>
          <w:i/>
        </w:rPr>
      </w:pPr>
    </w:p>
    <w:p w14:paraId="0B283D50" w14:textId="77777777" w:rsidR="000F7D30" w:rsidRDefault="00082069">
      <w:pPr>
        <w:pStyle w:val="BodyText"/>
        <w:ind w:left="820"/>
      </w:pPr>
      <w:hyperlink r:id="rId26">
        <w:r>
          <w:rPr>
            <w:color w:val="0000FF"/>
            <w:u w:val="single" w:color="0000FF"/>
          </w:rPr>
          <w:t>Costs</w:t>
        </w:r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inDetail</w:t>
        </w:r>
        <w:proofErr w:type="spellEnd"/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NCD.gov</w:t>
        </w:r>
      </w:hyperlink>
    </w:p>
    <w:p w14:paraId="21C4EC59" w14:textId="77777777" w:rsidR="000F7D30" w:rsidRDefault="000F7D30">
      <w:pPr>
        <w:pStyle w:val="BodyText"/>
        <w:spacing w:before="2"/>
        <w:rPr>
          <w:sz w:val="16"/>
        </w:rPr>
      </w:pPr>
    </w:p>
    <w:p w14:paraId="1AABD459" w14:textId="77777777" w:rsidR="000F7D30" w:rsidRDefault="00082069">
      <w:pPr>
        <w:pStyle w:val="BodyText"/>
        <w:spacing w:before="90" w:line="480" w:lineRule="auto"/>
        <w:ind w:left="820" w:right="248" w:hanging="720"/>
      </w:pPr>
      <w:r>
        <w:t>Ng, T., Stone, J., &amp; Harrington, C. (2014). Medicaid Home and Community Based Services:</w:t>
      </w:r>
      <w:r>
        <w:rPr>
          <w:spacing w:val="1"/>
        </w:rPr>
        <w:t xml:space="preserve"> </w:t>
      </w:r>
      <w:r>
        <w:t xml:space="preserve">How consumer access is restricted by state policies. </w:t>
      </w:r>
      <w:r>
        <w:rPr>
          <w:i/>
        </w:rPr>
        <w:t>Journal of Aging and Social Policy</w:t>
      </w:r>
      <w:r>
        <w:t>.</w:t>
      </w:r>
      <w:r>
        <w:rPr>
          <w:spacing w:val="-57"/>
        </w:rPr>
        <w:t xml:space="preserve"> </w:t>
      </w:r>
      <w:r>
        <w:t>27(1).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 xml:space="preserve">21-46. </w:t>
      </w:r>
      <w:hyperlink r:id="rId27">
        <w:r>
          <w:rPr>
            <w:color w:val="006CB4"/>
            <w:u w:val="single" w:color="006CB4"/>
          </w:rPr>
          <w:t>https://doi-org.ezproxy.lib.ou.edu/10.1080/08959420.2015.969078</w:t>
        </w:r>
      </w:hyperlink>
    </w:p>
    <w:p w14:paraId="4CFE0EC8" w14:textId="77777777" w:rsidR="000F7D30" w:rsidRDefault="000F7D30">
      <w:pPr>
        <w:spacing w:line="480" w:lineRule="auto"/>
        <w:sectPr w:rsidR="000F7D30">
          <w:pgSz w:w="12240" w:h="15840"/>
          <w:pgMar w:top="1380" w:right="1340" w:bottom="280" w:left="1340" w:header="720" w:footer="720" w:gutter="0"/>
          <w:cols w:space="720"/>
        </w:sectPr>
      </w:pPr>
    </w:p>
    <w:p w14:paraId="4989EE31" w14:textId="77777777" w:rsidR="000F7D30" w:rsidRDefault="00082069">
      <w:pPr>
        <w:spacing w:before="60"/>
        <w:ind w:left="100"/>
        <w:rPr>
          <w:i/>
          <w:sz w:val="24"/>
        </w:rPr>
      </w:pPr>
      <w:r>
        <w:rPr>
          <w:sz w:val="24"/>
        </w:rPr>
        <w:lastRenderedPageBreak/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Therapy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Colorado.</w:t>
      </w:r>
      <w:r>
        <w:rPr>
          <w:spacing w:val="-1"/>
          <w:sz w:val="24"/>
        </w:rPr>
        <w:t xml:space="preserve"> </w:t>
      </w:r>
      <w:r>
        <w:rPr>
          <w:sz w:val="24"/>
        </w:rPr>
        <w:t>(n.d.).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Draft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legislation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HCBS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introduced.</w:t>
      </w:r>
    </w:p>
    <w:p w14:paraId="4B8397FB" w14:textId="77777777" w:rsidR="000F7D30" w:rsidRDefault="000F7D30">
      <w:pPr>
        <w:pStyle w:val="BodyText"/>
        <w:rPr>
          <w:i/>
        </w:rPr>
      </w:pPr>
    </w:p>
    <w:p w14:paraId="126A4B48" w14:textId="77777777" w:rsidR="000F7D30" w:rsidRDefault="00082069">
      <w:pPr>
        <w:pStyle w:val="BodyText"/>
        <w:ind w:left="820"/>
      </w:pPr>
      <w:hyperlink r:id="rId28">
        <w:r>
          <w:rPr>
            <w:u w:val="single"/>
          </w:rPr>
          <w:t>Draft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Legislation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for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HCBS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Introduced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-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NTSOC</w:t>
        </w:r>
      </w:hyperlink>
    </w:p>
    <w:p w14:paraId="12D6CD7E" w14:textId="77777777" w:rsidR="000F7D30" w:rsidRDefault="000F7D30">
      <w:pPr>
        <w:pStyle w:val="BodyText"/>
        <w:spacing w:before="2"/>
        <w:rPr>
          <w:sz w:val="16"/>
        </w:rPr>
      </w:pPr>
    </w:p>
    <w:p w14:paraId="5596276D" w14:textId="77777777" w:rsidR="000F7D30" w:rsidRDefault="00082069">
      <w:pPr>
        <w:pStyle w:val="BodyText"/>
        <w:spacing w:before="90" w:line="480" w:lineRule="auto"/>
        <w:ind w:left="820" w:right="909" w:hanging="720"/>
      </w:pPr>
      <w:r>
        <w:t>The Offices of Senators Hassan, Brown, and Casey and Representative Dingell, personal</w:t>
      </w:r>
      <w:r>
        <w:rPr>
          <w:spacing w:val="-58"/>
        </w:rPr>
        <w:t xml:space="preserve"> </w:t>
      </w:r>
      <w:r>
        <w:t>communication,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16, 2021.</w:t>
      </w:r>
    </w:p>
    <w:p w14:paraId="7C735377" w14:textId="77777777" w:rsidR="000F7D30" w:rsidRDefault="00082069">
      <w:pPr>
        <w:pStyle w:val="BodyText"/>
        <w:spacing w:line="480" w:lineRule="auto"/>
        <w:ind w:left="820" w:right="128" w:hanging="720"/>
      </w:pPr>
      <w:proofErr w:type="spellStart"/>
      <w:r>
        <w:t>Sandjojo</w:t>
      </w:r>
      <w:proofErr w:type="spellEnd"/>
      <w:r>
        <w:t>,</w:t>
      </w:r>
      <w:r>
        <w:rPr>
          <w:spacing w:val="-4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Gebh</w:t>
      </w:r>
      <w:r>
        <w:t>ardt,</w:t>
      </w:r>
      <w:r>
        <w:rPr>
          <w:spacing w:val="-3"/>
        </w:rPr>
        <w:t xml:space="preserve"> </w:t>
      </w:r>
      <w:r>
        <w:t>W.,</w:t>
      </w:r>
      <w:r>
        <w:rPr>
          <w:spacing w:val="-3"/>
        </w:rPr>
        <w:t xml:space="preserve"> </w:t>
      </w:r>
      <w:proofErr w:type="spellStart"/>
      <w:r>
        <w:t>Zedlitz</w:t>
      </w:r>
      <w:proofErr w:type="spellEnd"/>
      <w:r>
        <w:t>,</w:t>
      </w:r>
      <w:r>
        <w:rPr>
          <w:spacing w:val="-2"/>
        </w:rPr>
        <w:t xml:space="preserve"> </w:t>
      </w:r>
      <w:r>
        <w:t>A.,</w:t>
      </w:r>
      <w:r>
        <w:rPr>
          <w:spacing w:val="-4"/>
        </w:rPr>
        <w:t xml:space="preserve"> </w:t>
      </w:r>
      <w:proofErr w:type="spellStart"/>
      <w:r>
        <w:t>Hoekman</w:t>
      </w:r>
      <w:proofErr w:type="spellEnd"/>
      <w:r>
        <w:t>,</w:t>
      </w:r>
      <w:r>
        <w:rPr>
          <w:spacing w:val="-2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Haan</w:t>
      </w:r>
      <w:proofErr w:type="spellEnd"/>
      <w:r>
        <w:t>,</w:t>
      </w:r>
      <w:r>
        <w:rPr>
          <w:spacing w:val="-4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Evers,</w:t>
      </w:r>
      <w:r>
        <w:rPr>
          <w:spacing w:val="-2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(2018).</w:t>
      </w:r>
      <w:r>
        <w:rPr>
          <w:spacing w:val="-2"/>
        </w:rPr>
        <w:t xml:space="preserve"> </w:t>
      </w:r>
      <w:r>
        <w:t>Promoting</w:t>
      </w:r>
      <w:r>
        <w:rPr>
          <w:spacing w:val="-57"/>
        </w:rPr>
        <w:t xml:space="preserve"> </w:t>
      </w:r>
      <w:r>
        <w:t>independence of people with intellectual disabilities: A focus group study perspectives</w:t>
      </w:r>
      <w:r>
        <w:rPr>
          <w:spacing w:val="1"/>
        </w:rPr>
        <w:t xml:space="preserve"> </w:t>
      </w:r>
      <w:r>
        <w:t xml:space="preserve">from people with intellectual disabilities, legal representatives, and support staff. </w:t>
      </w:r>
      <w:r>
        <w:rPr>
          <w:i/>
        </w:rPr>
        <w:t>Journal</w:t>
      </w:r>
      <w:r>
        <w:rPr>
          <w:i/>
          <w:spacing w:val="-57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Policy and Practice in</w:t>
      </w:r>
      <w:r>
        <w:rPr>
          <w:i/>
          <w:spacing w:val="-1"/>
        </w:rPr>
        <w:t xml:space="preserve"> </w:t>
      </w:r>
      <w:r>
        <w:rPr>
          <w:i/>
        </w:rPr>
        <w:t>Intellectual Disabilities</w:t>
      </w:r>
      <w:r>
        <w:t>. 16(1). P.</w:t>
      </w:r>
      <w:r>
        <w:rPr>
          <w:spacing w:val="-2"/>
        </w:rPr>
        <w:t xml:space="preserve"> </w:t>
      </w:r>
      <w:r>
        <w:t>37-</w:t>
      </w:r>
    </w:p>
    <w:p w14:paraId="6F55F862" w14:textId="77777777" w:rsidR="000F7D30" w:rsidRDefault="00082069">
      <w:pPr>
        <w:ind w:left="820"/>
        <w:rPr>
          <w:b/>
          <w:sz w:val="24"/>
        </w:rPr>
      </w:pPr>
      <w:r>
        <w:rPr>
          <w:sz w:val="24"/>
        </w:rPr>
        <w:t>52.</w:t>
      </w:r>
      <w:r>
        <w:rPr>
          <w:spacing w:val="39"/>
          <w:sz w:val="24"/>
        </w:rPr>
        <w:t xml:space="preserve"> </w:t>
      </w:r>
      <w:hyperlink r:id="rId29">
        <w:r>
          <w:rPr>
            <w:b/>
            <w:color w:val="0000FF"/>
            <w:sz w:val="24"/>
            <w:u w:val="single" w:color="0000FF"/>
          </w:rPr>
          <w:t>https://doi.org/10.1111/jppi.12265</w:t>
        </w:r>
      </w:hyperlink>
    </w:p>
    <w:p w14:paraId="5026C70E" w14:textId="77777777" w:rsidR="000F7D30" w:rsidRDefault="000F7D30">
      <w:pPr>
        <w:pStyle w:val="BodyText"/>
        <w:spacing w:before="2"/>
        <w:rPr>
          <w:b/>
          <w:sz w:val="16"/>
        </w:rPr>
      </w:pPr>
    </w:p>
    <w:p w14:paraId="7AAF3CDF" w14:textId="77777777" w:rsidR="000F7D30" w:rsidRDefault="00082069">
      <w:pPr>
        <w:pStyle w:val="BodyText"/>
        <w:spacing w:before="90" w:line="480" w:lineRule="auto"/>
        <w:ind w:left="820" w:right="651" w:hanging="720"/>
      </w:pPr>
      <w:r>
        <w:t>U</w:t>
      </w:r>
      <w:r>
        <w:t>nites States Congresswoman Debbie Dingell. (2021, March 16). Dingell, Hassan, Casey,</w:t>
      </w:r>
      <w:r>
        <w:rPr>
          <w:spacing w:val="1"/>
        </w:rPr>
        <w:t xml:space="preserve"> </w:t>
      </w:r>
      <w:r>
        <w:t>Brown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HCBS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Act.</w:t>
      </w:r>
      <w:r>
        <w:rPr>
          <w:spacing w:val="-1"/>
        </w:rPr>
        <w:t xml:space="preserve"> </w:t>
      </w:r>
      <w:hyperlink r:id="rId30">
        <w:r>
          <w:rPr>
            <w:color w:val="0000FF"/>
            <w:u w:val="single" w:color="0000FF"/>
          </w:rPr>
          <w:t>Dingell,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Hassan,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Casey,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Brown</w:t>
        </w:r>
      </w:hyperlink>
    </w:p>
    <w:p w14:paraId="2FBF4095" w14:textId="77777777" w:rsidR="000F7D30" w:rsidRDefault="00082069">
      <w:pPr>
        <w:pStyle w:val="BodyText"/>
        <w:ind w:left="820"/>
      </w:pPr>
      <w:hyperlink r:id="rId31">
        <w:r>
          <w:rPr>
            <w:color w:val="0000FF"/>
            <w:u w:val="single" w:color="0000FF"/>
          </w:rPr>
          <w:t>Release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Draft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HCBS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Access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Congresswoman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Debbie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Dingell</w:t>
        </w:r>
      </w:hyperlink>
    </w:p>
    <w:p w14:paraId="571D5A7C" w14:textId="77777777" w:rsidR="000F7D30" w:rsidRDefault="000F7D30">
      <w:pPr>
        <w:pStyle w:val="BodyText"/>
        <w:spacing w:before="2"/>
        <w:rPr>
          <w:sz w:val="16"/>
        </w:rPr>
      </w:pPr>
    </w:p>
    <w:p w14:paraId="1C253665" w14:textId="77777777" w:rsidR="000F7D30" w:rsidRDefault="00082069">
      <w:pPr>
        <w:pStyle w:val="BodyText"/>
        <w:spacing w:before="90"/>
        <w:ind w:left="820"/>
      </w:pPr>
      <w:hyperlink r:id="rId32">
        <w:r>
          <w:rPr>
            <w:color w:val="0000FF"/>
            <w:u w:val="single" w:color="0000FF"/>
          </w:rPr>
          <w:t>(house.gov)</w:t>
        </w:r>
      </w:hyperlink>
    </w:p>
    <w:sectPr w:rsidR="000F7D30"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5D8E" w14:textId="77777777" w:rsidR="00082069" w:rsidRDefault="00082069" w:rsidP="00C81415">
      <w:r>
        <w:separator/>
      </w:r>
    </w:p>
  </w:endnote>
  <w:endnote w:type="continuationSeparator" w:id="0">
    <w:p w14:paraId="2108A5A7" w14:textId="77777777" w:rsidR="00082069" w:rsidRDefault="00082069" w:rsidP="00C8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736B" w14:textId="77777777" w:rsidR="00082069" w:rsidRDefault="00082069" w:rsidP="00C81415">
      <w:r>
        <w:separator/>
      </w:r>
    </w:p>
  </w:footnote>
  <w:footnote w:type="continuationSeparator" w:id="0">
    <w:p w14:paraId="24F20ED7" w14:textId="77777777" w:rsidR="00082069" w:rsidRDefault="00082069" w:rsidP="00C8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7047159"/>
      <w:docPartObj>
        <w:docPartGallery w:val="Page Numbers (Top of Page)"/>
        <w:docPartUnique/>
      </w:docPartObj>
    </w:sdtPr>
    <w:sdtContent>
      <w:p w14:paraId="12DDFB4C" w14:textId="7DE1EB04" w:rsidR="00C81415" w:rsidRDefault="00C81415" w:rsidP="005139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94DC3D" w14:textId="77777777" w:rsidR="00C81415" w:rsidRDefault="00C81415" w:rsidP="00C814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768884"/>
      <w:docPartObj>
        <w:docPartGallery w:val="Page Numbers (Top of Page)"/>
        <w:docPartUnique/>
      </w:docPartObj>
    </w:sdtPr>
    <w:sdtContent>
      <w:p w14:paraId="2508553F" w14:textId="7AA502BC" w:rsidR="00C81415" w:rsidRDefault="00C81415" w:rsidP="005139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4DC1C1" w14:textId="7766A842" w:rsidR="00C81415" w:rsidRDefault="00C81415" w:rsidP="00C81415">
    <w:pPr>
      <w:pStyle w:val="Header"/>
      <w:ind w:right="360"/>
    </w:pPr>
    <w:r>
      <w:t>Access Act</w:t>
    </w:r>
  </w:p>
  <w:p w14:paraId="3EB51A15" w14:textId="77777777" w:rsidR="00C81415" w:rsidRDefault="00C81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30"/>
    <w:rsid w:val="00082069"/>
    <w:rsid w:val="000F7D30"/>
    <w:rsid w:val="00C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28E8"/>
  <w15:docId w15:val="{EC5592F7-A9D2-7749-AE5A-AC04E08E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1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1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1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8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dicaid.gov/sites/default/files/2019-12/final-rule-fact-sheet.pdf" TargetMode="External"/><Relationship Id="rId18" Type="http://schemas.openxmlformats.org/officeDocument/2006/relationships/hyperlink" Target="https://www.aarp.org/content/dam/aarp/research/public_policy_institute/ltc/2013/state-studies-find-hcbs-cost-effective-spotlight-AARP-ppi-ltc.pdf" TargetMode="External"/><Relationship Id="rId26" Type="http://schemas.openxmlformats.org/officeDocument/2006/relationships/hyperlink" Target="https://ncd.gov/publications/2012/ditoolkit/costs/indetai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lemaninstitute.org/wp-content/uploads/2018/04/SOS_SABE_brief_final.pdf" TargetMode="External"/><Relationship Id="rId34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s://www.aucd.org/meetings/266/22238/handout%20for%20CORE%20using%20research%20to%20address%20policy%20change.pdf" TargetMode="External"/><Relationship Id="rId17" Type="http://schemas.openxmlformats.org/officeDocument/2006/relationships/hyperlink" Target="https://www.aarp.org/content/dam/aarp/research/public_policy_institute/ltc/2013/state-studies-find-hcbs-cost-effective-spotlight-AARP-ppi-ltc.pdf" TargetMode="External"/><Relationship Id="rId25" Type="http://schemas.openxmlformats.org/officeDocument/2006/relationships/hyperlink" Target="https://mn.gov/mnddc/parallels2/pdf/00s/00/00-DPD-NCS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csautism.org/blog/ncsa-comments-on-the-hcbs-access-act-proposal" TargetMode="External"/><Relationship Id="rId20" Type="http://schemas.openxmlformats.org/officeDocument/2006/relationships/hyperlink" Target="https://thearc.org/independence-cant-wait-new-bill-in-congress-championed-by-the-arc-will-make-home-and-community-based-services-available-to-all/" TargetMode="External"/><Relationship Id="rId29" Type="http://schemas.openxmlformats.org/officeDocument/2006/relationships/hyperlink" Target="https://doi.org/10.1111/jppi.12265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autisticadvocacy.org/2021/03/asan-welcomes-discussion-draft-of-hcbs-access-act/" TargetMode="External"/><Relationship Id="rId24" Type="http://schemas.openxmlformats.org/officeDocument/2006/relationships/hyperlink" Target="https://mn.gov/mnddc/parallels2/pdf/00s/00/00-DPD-NCS.pdf" TargetMode="External"/><Relationship Id="rId32" Type="http://schemas.openxmlformats.org/officeDocument/2006/relationships/hyperlink" Target="https://debbiedingell.house.gov/news/documentsingle.aspx?DocumentID=293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csautism.org/blog/ncsa-comments-on-the-hcbs-access-act-proposal" TargetMode="External"/><Relationship Id="rId23" Type="http://schemas.openxmlformats.org/officeDocument/2006/relationships/hyperlink" Target="https://www.kff.org/medicaid/issue-brief/how-could-400-billion-new-federal-dollars-change-medicaid-home-and-community-based-services/" TargetMode="External"/><Relationship Id="rId28" Type="http://schemas.openxmlformats.org/officeDocument/2006/relationships/hyperlink" Target="https://ntsoc.com/draft-legislation-for-hcbs-introduced/" TargetMode="External"/><Relationship Id="rId10" Type="http://schemas.openxmlformats.org/officeDocument/2006/relationships/hyperlink" Target="https://autisticadvocacy.org/2021/03/asan-welcomes-discussion-draft-of-hcbs-access-act/" TargetMode="External"/><Relationship Id="rId19" Type="http://schemas.openxmlformats.org/officeDocument/2006/relationships/hyperlink" Target="https://thearc.org/independence-cant-wait-new-bill-in-congress-championed-by-the-arc-will-make-home-and-community-based-services-available-to-all/" TargetMode="External"/><Relationship Id="rId31" Type="http://schemas.openxmlformats.org/officeDocument/2006/relationships/hyperlink" Target="https://debbiedingell.house.gov/news/documentsingle.aspx?DocumentID=29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ucdpolicytalk.org/2021/03/26/the-hcbs-access-act-a-chance-to-improve-a-critical-system/" TargetMode="External"/><Relationship Id="rId14" Type="http://schemas.openxmlformats.org/officeDocument/2006/relationships/hyperlink" Target="https://www.medicaid.gov/sites/default/files/2019-12/final-rule-fact-sheet.pdf" TargetMode="External"/><Relationship Id="rId22" Type="http://schemas.openxmlformats.org/officeDocument/2006/relationships/hyperlink" Target="https://www.kff.org/medicaid/issue-brief/how-could-400-billion-new-federal-dollars-change-medicaid-home-and-community-based-services/" TargetMode="External"/><Relationship Id="rId27" Type="http://schemas.openxmlformats.org/officeDocument/2006/relationships/hyperlink" Target="https://doi-org.ezproxy.lib.ou.edu/10.1080/08959420.2015.969078" TargetMode="External"/><Relationship Id="rId30" Type="http://schemas.openxmlformats.org/officeDocument/2006/relationships/hyperlink" Target="https://debbiedingell.house.gov/news/documentsingle.aspx?DocumentID=2932" TargetMode="External"/><Relationship Id="rId8" Type="http://schemas.openxmlformats.org/officeDocument/2006/relationships/hyperlink" Target="https://aucdpolicytalk.org/2021/03/26/the-hcbs-access-act-a-chance-to-improve-a-critical-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4367</Words>
  <Characters>24892</Characters>
  <Application>Microsoft Office Word</Application>
  <DocSecurity>0</DocSecurity>
  <Lines>207</Lines>
  <Paragraphs>58</Paragraphs>
  <ScaleCrop>false</ScaleCrop>
  <Company/>
  <LinksUpToDate>false</LinksUpToDate>
  <CharactersWithSpaces>29201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steph_witmer@yahoo.com</dc:creator>
  <cp:lastModifiedBy>Pharris, Angela D.</cp:lastModifiedBy>
  <cp:revision>2</cp:revision>
  <dcterms:created xsi:type="dcterms:W3CDTF">2021-11-14T18:18:00Z</dcterms:created>
  <dcterms:modified xsi:type="dcterms:W3CDTF">2021-11-14T18:18:00Z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2021-11-14T00:00:00Z</vt:filetime>
  </property>
</Properties>
</file>